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68"/>
        <w:gridCol w:w="7800"/>
      </w:tblGrid>
      <w:tr w:rsidR="00643599" w:rsidTr="00E83DD7">
        <w:tc>
          <w:tcPr>
            <w:tcW w:w="8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99" w:rsidRPr="00CB6D08" w:rsidRDefault="00643599" w:rsidP="00E83DD7">
            <w:pPr>
              <w:pStyle w:val="a4"/>
              <w:ind w:right="225" w:firstLine="0"/>
              <w:rPr>
                <w:b/>
                <w:sz w:val="24"/>
                <w:szCs w:val="24"/>
                <w:u w:val="single"/>
              </w:rPr>
            </w:pPr>
          </w:p>
          <w:p w:rsidR="00643599" w:rsidRPr="00643599" w:rsidRDefault="00643599" w:rsidP="00E83DD7">
            <w:pPr>
              <w:ind w:right="299" w:firstLine="360"/>
              <w:jc w:val="both"/>
              <w:rPr>
                <w:color w:val="212121"/>
                <w:sz w:val="23"/>
                <w:szCs w:val="23"/>
                <w:lang w:val="be-BY"/>
              </w:rPr>
            </w:pPr>
            <w:r w:rsidRPr="00643599">
              <w:rPr>
                <w:b/>
                <w:sz w:val="22"/>
                <w:szCs w:val="22"/>
              </w:rPr>
              <w:t>ПАВАЖАНЫЯ КАЛЕГІ!</w:t>
            </w:r>
            <w:r w:rsidRPr="00643599">
              <w:rPr>
                <w:b/>
                <w:color w:val="212121"/>
                <w:sz w:val="23"/>
                <w:szCs w:val="23"/>
                <w:lang w:val="be-BY"/>
              </w:rPr>
              <w:t xml:space="preserve"> </w:t>
            </w:r>
            <w:r w:rsidRPr="00B255B8">
              <w:rPr>
                <w:color w:val="212121"/>
                <w:sz w:val="23"/>
                <w:szCs w:val="23"/>
                <w:lang w:val="be-BY"/>
              </w:rPr>
              <w:t>Запрашаем Вас прыняць удзел у рабоце</w:t>
            </w:r>
            <w:r>
              <w:rPr>
                <w:sz w:val="22"/>
                <w:szCs w:val="22"/>
              </w:rPr>
              <w:t xml:space="preserve"> </w:t>
            </w:r>
            <w:r w:rsidR="00161C38">
              <w:rPr>
                <w:sz w:val="22"/>
                <w:szCs w:val="22"/>
              </w:rPr>
              <w:t>М</w:t>
            </w:r>
            <w:r w:rsidRPr="00B255B8">
              <w:rPr>
                <w:color w:val="212121"/>
                <w:sz w:val="23"/>
                <w:szCs w:val="23"/>
                <w:lang w:val="be-BY"/>
              </w:rPr>
              <w:t>іжнароднай навукова</w:t>
            </w:r>
            <w:r>
              <w:rPr>
                <w:color w:val="212121"/>
                <w:sz w:val="23"/>
                <w:szCs w:val="23"/>
                <w:lang w:val="be-BY"/>
              </w:rPr>
              <w:t>-практычнай</w:t>
            </w:r>
            <w:r w:rsidRPr="00B255B8">
              <w:rPr>
                <w:color w:val="212121"/>
                <w:sz w:val="23"/>
                <w:szCs w:val="23"/>
                <w:lang w:val="be-BY"/>
              </w:rPr>
              <w:t xml:space="preserve"> канферэнцыі</w:t>
            </w:r>
            <w:r>
              <w:rPr>
                <w:sz w:val="22"/>
                <w:szCs w:val="22"/>
              </w:rPr>
              <w:t xml:space="preserve"> </w:t>
            </w:r>
            <w:r w:rsidRPr="00A74B17">
              <w:rPr>
                <w:b/>
                <w:i/>
                <w:sz w:val="22"/>
                <w:szCs w:val="22"/>
              </w:rPr>
              <w:t>"</w:t>
            </w:r>
            <w:proofErr w:type="spellStart"/>
            <w:r w:rsidRPr="00A74B17">
              <w:rPr>
                <w:b/>
                <w:i/>
                <w:sz w:val="22"/>
                <w:szCs w:val="22"/>
              </w:rPr>
              <w:t>Ф</w:t>
            </w:r>
            <w:r w:rsidRPr="00643599">
              <w:rPr>
                <w:b/>
                <w:i/>
                <w:sz w:val="22"/>
                <w:szCs w:val="22"/>
              </w:rPr>
              <w:t>і</w:t>
            </w:r>
            <w:r w:rsidRPr="00A74B17">
              <w:rPr>
                <w:b/>
                <w:i/>
                <w:sz w:val="22"/>
                <w:szCs w:val="22"/>
              </w:rPr>
              <w:t>з</w:t>
            </w:r>
            <w:r w:rsidRPr="00643599">
              <w:rPr>
                <w:b/>
                <w:i/>
                <w:sz w:val="22"/>
                <w:szCs w:val="22"/>
              </w:rPr>
              <w:t>і</w:t>
            </w:r>
            <w:r w:rsidRPr="00A74B17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н</w:t>
            </w:r>
            <w:r w:rsidRPr="00A74B17">
              <w:rPr>
                <w:b/>
                <w:i/>
                <w:sz w:val="22"/>
                <w:szCs w:val="22"/>
              </w:rPr>
              <w:t>ая</w:t>
            </w:r>
            <w:proofErr w:type="spellEnd"/>
            <w:r w:rsidRPr="00A74B17">
              <w:rPr>
                <w:b/>
                <w:i/>
                <w:sz w:val="22"/>
                <w:szCs w:val="22"/>
              </w:rPr>
              <w:t xml:space="preserve"> культура, спорт, здоровы </w:t>
            </w:r>
            <w:r>
              <w:rPr>
                <w:b/>
                <w:i/>
                <w:sz w:val="22"/>
                <w:szCs w:val="22"/>
              </w:rPr>
              <w:t>лад</w:t>
            </w:r>
            <w:r w:rsidRPr="00A74B17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74B17">
              <w:rPr>
                <w:b/>
                <w:i/>
                <w:sz w:val="22"/>
                <w:szCs w:val="22"/>
              </w:rPr>
              <w:t>ж</w:t>
            </w:r>
            <w:r>
              <w:rPr>
                <w:b/>
                <w:i/>
                <w:sz w:val="22"/>
                <w:szCs w:val="22"/>
              </w:rPr>
              <w:t>ыцця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43599">
              <w:rPr>
                <w:b/>
                <w:i/>
                <w:sz w:val="22"/>
                <w:szCs w:val="22"/>
              </w:rPr>
              <w:t>ў</w:t>
            </w:r>
            <w:proofErr w:type="spellEnd"/>
            <w:r w:rsidRPr="00643599">
              <w:rPr>
                <w:b/>
                <w:i/>
                <w:sz w:val="22"/>
                <w:szCs w:val="22"/>
              </w:rPr>
              <w:t xml:space="preserve"> </w:t>
            </w:r>
            <w:r w:rsidRPr="00A74B17">
              <w:rPr>
                <w:b/>
                <w:i/>
                <w:sz w:val="22"/>
                <w:szCs w:val="22"/>
              </w:rPr>
              <w:t xml:space="preserve">ХХI </w:t>
            </w:r>
            <w:proofErr w:type="spellStart"/>
            <w:r>
              <w:rPr>
                <w:b/>
                <w:i/>
                <w:sz w:val="22"/>
                <w:szCs w:val="22"/>
              </w:rPr>
              <w:t>стагоддз</w:t>
            </w:r>
            <w:r w:rsidR="00E84BFF">
              <w:rPr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A74B17">
              <w:rPr>
                <w:b/>
                <w:i/>
                <w:sz w:val="22"/>
                <w:szCs w:val="22"/>
              </w:rPr>
              <w:t>"</w:t>
            </w:r>
            <w:r w:rsidRPr="00D47706">
              <w:rPr>
                <w:sz w:val="22"/>
                <w:szCs w:val="22"/>
              </w:rPr>
              <w:t xml:space="preserve">. </w:t>
            </w:r>
            <w:r w:rsidRPr="00643599">
              <w:rPr>
                <w:color w:val="212121"/>
                <w:sz w:val="23"/>
                <w:szCs w:val="23"/>
                <w:lang w:val="be-BY"/>
              </w:rPr>
              <w:t>Д</w:t>
            </w:r>
            <w:r w:rsidR="00161C38">
              <w:rPr>
                <w:color w:val="212121"/>
                <w:sz w:val="23"/>
                <w:szCs w:val="23"/>
                <w:lang w:val="be-BY"/>
              </w:rPr>
              <w:t>а</w:t>
            </w:r>
            <w:r w:rsidRPr="00643599">
              <w:rPr>
                <w:color w:val="212121"/>
                <w:sz w:val="23"/>
                <w:szCs w:val="23"/>
                <w:lang w:val="be-BY"/>
              </w:rPr>
              <w:t xml:space="preserve"> ўдзелу ў канферэнцыі запрашаюцца выкладчыкі, навуковыя супрацоўнікі, дактаранты, аспіранты, суіскальнікі і магістранты, а таксама ўсе спецыялісты, якіх цікавяць пытанні здаровага ладу жыцця, фізічнага выхавання і спорту.  </w:t>
            </w:r>
          </w:p>
          <w:p w:rsidR="00643599" w:rsidRPr="00AD1970" w:rsidRDefault="00643599" w:rsidP="00E83DD7">
            <w:pPr>
              <w:ind w:right="299" w:firstLine="360"/>
              <w:jc w:val="both"/>
              <w:rPr>
                <w:sz w:val="16"/>
                <w:szCs w:val="16"/>
              </w:rPr>
            </w:pPr>
          </w:p>
          <w:p w:rsidR="00643599" w:rsidRPr="00D47706" w:rsidRDefault="00E84BFF" w:rsidP="00E83DD7">
            <w:pPr>
              <w:ind w:right="299" w:firstLine="360"/>
              <w:jc w:val="both"/>
              <w:rPr>
                <w:b/>
                <w:sz w:val="22"/>
                <w:szCs w:val="22"/>
                <w:u w:val="single"/>
              </w:rPr>
            </w:pPr>
            <w:r w:rsidRPr="00E84BFF">
              <w:rPr>
                <w:color w:val="212121"/>
                <w:sz w:val="23"/>
                <w:szCs w:val="23"/>
                <w:lang w:val="be-BY"/>
              </w:rPr>
              <w:t>Тэрміны правядзення канферэнцыі</w:t>
            </w:r>
            <w:r w:rsidRPr="00835994">
              <w:rPr>
                <w:sz w:val="22"/>
                <w:szCs w:val="22"/>
              </w:rPr>
              <w:t xml:space="preserve"> </w:t>
            </w:r>
            <w:r w:rsidR="00643599" w:rsidRPr="00835994">
              <w:rPr>
                <w:sz w:val="22"/>
                <w:szCs w:val="22"/>
              </w:rPr>
              <w:t xml:space="preserve">– </w:t>
            </w:r>
            <w:r w:rsidR="00643599" w:rsidRPr="00835994">
              <w:rPr>
                <w:b/>
                <w:sz w:val="22"/>
                <w:szCs w:val="22"/>
                <w:u w:val="single"/>
              </w:rPr>
              <w:t xml:space="preserve">12-13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снежня</w:t>
            </w:r>
            <w:proofErr w:type="spellEnd"/>
            <w:r w:rsidR="00643599" w:rsidRPr="00835994">
              <w:rPr>
                <w:b/>
                <w:sz w:val="22"/>
                <w:szCs w:val="22"/>
                <w:u w:val="single"/>
              </w:rPr>
              <w:t xml:space="preserve"> 2019 года.</w:t>
            </w:r>
          </w:p>
          <w:p w:rsidR="00643599" w:rsidRPr="00AD1970" w:rsidRDefault="00643599" w:rsidP="00E83DD7">
            <w:pPr>
              <w:ind w:right="299" w:firstLine="360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643599" w:rsidRPr="00D47706" w:rsidRDefault="00423925" w:rsidP="00E83DD7">
            <w:pPr>
              <w:ind w:right="299" w:firstLine="3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23925">
              <w:rPr>
                <w:b/>
                <w:sz w:val="22"/>
                <w:szCs w:val="22"/>
              </w:rPr>
              <w:t>Навуковыя</w:t>
            </w:r>
            <w:proofErr w:type="spellEnd"/>
            <w:r w:rsidRPr="004239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b/>
                <w:sz w:val="22"/>
                <w:szCs w:val="22"/>
              </w:rPr>
              <w:t>напрамкі</w:t>
            </w:r>
            <w:proofErr w:type="spellEnd"/>
            <w:r w:rsidRPr="004239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b/>
                <w:sz w:val="22"/>
                <w:szCs w:val="22"/>
              </w:rPr>
              <w:t>канферэнцыі</w:t>
            </w:r>
            <w:proofErr w:type="spellEnd"/>
            <w:r w:rsidR="00643599" w:rsidRPr="00D47706">
              <w:rPr>
                <w:b/>
                <w:sz w:val="22"/>
                <w:szCs w:val="22"/>
              </w:rPr>
              <w:t>:</w:t>
            </w:r>
          </w:p>
          <w:p w:rsidR="00423925" w:rsidRDefault="00423925" w:rsidP="00E84BFF">
            <w:pPr>
              <w:pStyle w:val="a8"/>
              <w:numPr>
                <w:ilvl w:val="0"/>
                <w:numId w:val="8"/>
              </w:numPr>
              <w:ind w:left="0" w:right="299" w:firstLine="284"/>
              <w:jc w:val="both"/>
              <w:rPr>
                <w:sz w:val="22"/>
                <w:szCs w:val="22"/>
              </w:rPr>
            </w:pPr>
            <w:proofErr w:type="spellStart"/>
            <w:r w:rsidRPr="00423925">
              <w:rPr>
                <w:sz w:val="22"/>
                <w:szCs w:val="22"/>
              </w:rPr>
              <w:t>Тэарэтычныя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і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практычныя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праблемы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23925">
              <w:rPr>
                <w:sz w:val="22"/>
                <w:szCs w:val="22"/>
              </w:rPr>
              <w:t>фарм</w:t>
            </w:r>
            <w:proofErr w:type="gramEnd"/>
            <w:r w:rsidRPr="00423925">
              <w:rPr>
                <w:sz w:val="22"/>
                <w:szCs w:val="22"/>
              </w:rPr>
              <w:t>іравання</w:t>
            </w:r>
            <w:proofErr w:type="spellEnd"/>
            <w:r w:rsidRPr="00423925">
              <w:rPr>
                <w:sz w:val="22"/>
                <w:szCs w:val="22"/>
              </w:rPr>
              <w:t xml:space="preserve">, </w:t>
            </w:r>
            <w:proofErr w:type="spellStart"/>
            <w:r w:rsidR="00161C38">
              <w:rPr>
                <w:sz w:val="22"/>
                <w:szCs w:val="22"/>
              </w:rPr>
              <w:t>у</w:t>
            </w:r>
            <w:r w:rsidRPr="00423925">
              <w:rPr>
                <w:sz w:val="22"/>
                <w:szCs w:val="22"/>
              </w:rPr>
              <w:t>мацаван</w:t>
            </w:r>
            <w:bookmarkStart w:id="0" w:name="_GoBack"/>
            <w:bookmarkEnd w:id="0"/>
            <w:r w:rsidRPr="00423925">
              <w:rPr>
                <w:sz w:val="22"/>
                <w:szCs w:val="22"/>
              </w:rPr>
              <w:t>ня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і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захавання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здароўя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сродкамі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фізічнай</w:t>
            </w:r>
            <w:proofErr w:type="spellEnd"/>
            <w:r w:rsidRPr="00423925">
              <w:rPr>
                <w:sz w:val="22"/>
                <w:szCs w:val="22"/>
              </w:rPr>
              <w:t xml:space="preserve"> культуры, спорту </w:t>
            </w:r>
            <w:proofErr w:type="spellStart"/>
            <w:r w:rsidRPr="00423925">
              <w:rPr>
                <w:sz w:val="22"/>
                <w:szCs w:val="22"/>
              </w:rPr>
              <w:t>і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турызму</w:t>
            </w:r>
            <w:proofErr w:type="spellEnd"/>
            <w:r w:rsidRPr="00423925">
              <w:rPr>
                <w:sz w:val="22"/>
                <w:szCs w:val="22"/>
              </w:rPr>
              <w:t xml:space="preserve">. </w:t>
            </w:r>
          </w:p>
          <w:p w:rsidR="00423925" w:rsidRDefault="00423925" w:rsidP="00E84BFF">
            <w:pPr>
              <w:pStyle w:val="a8"/>
              <w:numPr>
                <w:ilvl w:val="0"/>
                <w:numId w:val="8"/>
              </w:numPr>
              <w:ind w:left="0" w:right="299" w:firstLine="284"/>
              <w:jc w:val="both"/>
              <w:rPr>
                <w:sz w:val="22"/>
                <w:szCs w:val="22"/>
              </w:rPr>
            </w:pPr>
            <w:proofErr w:type="spellStart"/>
            <w:r w:rsidRPr="00423925">
              <w:rPr>
                <w:sz w:val="22"/>
                <w:szCs w:val="22"/>
              </w:rPr>
              <w:t>Медыка-біялагічныя</w:t>
            </w:r>
            <w:proofErr w:type="spellEnd"/>
            <w:r w:rsidRPr="00423925">
              <w:rPr>
                <w:sz w:val="22"/>
                <w:szCs w:val="22"/>
              </w:rPr>
              <w:t xml:space="preserve"> аспекты </w:t>
            </w:r>
            <w:proofErr w:type="spellStart"/>
            <w:r w:rsidRPr="00423925">
              <w:rPr>
                <w:sz w:val="22"/>
                <w:szCs w:val="22"/>
              </w:rPr>
              <w:t>фізічнага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выхавання</w:t>
            </w:r>
            <w:proofErr w:type="spellEnd"/>
            <w:r w:rsidRPr="00423925">
              <w:rPr>
                <w:sz w:val="22"/>
                <w:szCs w:val="22"/>
              </w:rPr>
              <w:t xml:space="preserve"> і спорту. </w:t>
            </w:r>
          </w:p>
          <w:p w:rsidR="00423925" w:rsidRDefault="00423925" w:rsidP="00E84BFF">
            <w:pPr>
              <w:pStyle w:val="a8"/>
              <w:numPr>
                <w:ilvl w:val="0"/>
                <w:numId w:val="8"/>
              </w:numPr>
              <w:ind w:left="0" w:right="299" w:firstLine="284"/>
              <w:jc w:val="both"/>
              <w:rPr>
                <w:sz w:val="22"/>
                <w:szCs w:val="22"/>
              </w:rPr>
            </w:pPr>
            <w:proofErr w:type="spellStart"/>
            <w:r w:rsidRPr="00423925">
              <w:rPr>
                <w:sz w:val="22"/>
                <w:szCs w:val="22"/>
              </w:rPr>
              <w:t>Біямеханічныя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даследаванні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ў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падрыхтоўцы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спартсменаў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вышэйшай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кваліфікацыі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і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спартыўнага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рэзерву</w:t>
            </w:r>
            <w:proofErr w:type="spellEnd"/>
            <w:r w:rsidRPr="00423925">
              <w:rPr>
                <w:sz w:val="22"/>
                <w:szCs w:val="22"/>
              </w:rPr>
              <w:t xml:space="preserve">. </w:t>
            </w:r>
          </w:p>
          <w:p w:rsidR="00423925" w:rsidRDefault="00423925" w:rsidP="00E84BFF">
            <w:pPr>
              <w:pStyle w:val="a8"/>
              <w:numPr>
                <w:ilvl w:val="0"/>
                <w:numId w:val="8"/>
              </w:numPr>
              <w:ind w:left="0" w:right="299" w:firstLine="284"/>
              <w:jc w:val="both"/>
              <w:rPr>
                <w:sz w:val="22"/>
                <w:szCs w:val="22"/>
              </w:rPr>
            </w:pPr>
            <w:proofErr w:type="spellStart"/>
            <w:r w:rsidRPr="00423925">
              <w:rPr>
                <w:sz w:val="22"/>
                <w:szCs w:val="22"/>
              </w:rPr>
              <w:t>Актуальныя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праблемы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фізічнага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выхавання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і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спартыўнай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трэніроўкі</w:t>
            </w:r>
            <w:proofErr w:type="spellEnd"/>
            <w:r w:rsidRPr="00423925">
              <w:rPr>
                <w:sz w:val="22"/>
                <w:szCs w:val="22"/>
              </w:rPr>
              <w:t xml:space="preserve">. </w:t>
            </w:r>
          </w:p>
          <w:p w:rsidR="00423925" w:rsidRDefault="00423925" w:rsidP="00E84BFF">
            <w:pPr>
              <w:pStyle w:val="a8"/>
              <w:numPr>
                <w:ilvl w:val="0"/>
                <w:numId w:val="8"/>
              </w:numPr>
              <w:ind w:left="0" w:right="299" w:firstLine="284"/>
              <w:jc w:val="both"/>
              <w:rPr>
                <w:sz w:val="22"/>
                <w:szCs w:val="22"/>
              </w:rPr>
            </w:pPr>
            <w:proofErr w:type="spellStart"/>
            <w:r w:rsidRPr="00423925">
              <w:rPr>
                <w:sz w:val="22"/>
                <w:szCs w:val="22"/>
              </w:rPr>
              <w:t>Інавацыйныя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падыходы</w:t>
            </w:r>
            <w:proofErr w:type="spellEnd"/>
            <w:r w:rsidRPr="00423925">
              <w:rPr>
                <w:sz w:val="22"/>
                <w:szCs w:val="22"/>
              </w:rPr>
              <w:t xml:space="preserve"> да </w:t>
            </w:r>
            <w:proofErr w:type="spellStart"/>
            <w:r w:rsidRPr="00423925">
              <w:rPr>
                <w:sz w:val="22"/>
                <w:szCs w:val="22"/>
              </w:rPr>
              <w:t>арганізацыі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фізічнага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выхавання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ва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ўстановах</w:t>
            </w:r>
            <w:proofErr w:type="spellEnd"/>
            <w:r w:rsidRPr="00423925">
              <w:rPr>
                <w:sz w:val="22"/>
                <w:szCs w:val="22"/>
              </w:rPr>
              <w:t xml:space="preserve"> </w:t>
            </w:r>
            <w:proofErr w:type="spellStart"/>
            <w:r w:rsidRPr="00423925">
              <w:rPr>
                <w:sz w:val="22"/>
                <w:szCs w:val="22"/>
              </w:rPr>
              <w:t>адукацыі</w:t>
            </w:r>
            <w:proofErr w:type="spellEnd"/>
            <w:r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643599" w:rsidRDefault="00643599" w:rsidP="00E83DD7">
            <w:pPr>
              <w:pStyle w:val="a4"/>
              <w:ind w:right="225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43599" w:rsidRPr="00B44870" w:rsidRDefault="006C6CCB" w:rsidP="00E83DD7">
            <w:pPr>
              <w:pStyle w:val="a4"/>
              <w:ind w:right="225" w:firstLine="0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6C6CCB">
              <w:rPr>
                <w:b/>
                <w:sz w:val="24"/>
                <w:szCs w:val="24"/>
                <w:u w:val="single"/>
              </w:rPr>
              <w:t>Адрас</w:t>
            </w:r>
            <w:proofErr w:type="spellEnd"/>
            <w:r w:rsidRPr="006C6CCB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  <w:u w:val="single"/>
              </w:rPr>
              <w:t>аргкамітэта</w:t>
            </w:r>
            <w:proofErr w:type="spellEnd"/>
            <w:r w:rsidRPr="006C6CCB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  <w:u w:val="single"/>
              </w:rPr>
              <w:t>і</w:t>
            </w:r>
            <w:proofErr w:type="spellEnd"/>
            <w:r w:rsidRPr="006C6CCB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  <w:u w:val="single"/>
              </w:rPr>
              <w:t>кантактныя</w:t>
            </w:r>
            <w:proofErr w:type="spellEnd"/>
            <w:r w:rsidRPr="006C6CCB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  <w:u w:val="single"/>
              </w:rPr>
              <w:t>тэлефоны</w:t>
            </w:r>
            <w:proofErr w:type="spellEnd"/>
          </w:p>
          <w:p w:rsidR="00643599" w:rsidRDefault="00643599" w:rsidP="00E83DD7">
            <w:pPr>
              <w:pStyle w:val="a4"/>
              <w:ind w:right="225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C6CCB" w:rsidRPr="00B44870" w:rsidRDefault="006C6CCB" w:rsidP="006C6CCB">
            <w:pPr>
              <w:pStyle w:val="a4"/>
              <w:ind w:right="225" w:firstLine="0"/>
              <w:rPr>
                <w:b/>
                <w:sz w:val="24"/>
                <w:szCs w:val="24"/>
                <w:u w:val="single"/>
              </w:rPr>
            </w:pPr>
            <w:r w:rsidRPr="006C6CCB">
              <w:rPr>
                <w:b/>
                <w:sz w:val="24"/>
                <w:szCs w:val="24"/>
              </w:rPr>
              <w:t xml:space="preserve">212022, </w:t>
            </w:r>
            <w:proofErr w:type="spellStart"/>
            <w:r w:rsidRPr="006C6CCB">
              <w:rPr>
                <w:b/>
                <w:sz w:val="24"/>
                <w:szCs w:val="24"/>
              </w:rPr>
              <w:t>Рэспубліка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 Беларусь, г. </w:t>
            </w:r>
            <w:proofErr w:type="spellStart"/>
            <w:r w:rsidRPr="006C6CCB">
              <w:rPr>
                <w:b/>
                <w:sz w:val="24"/>
                <w:szCs w:val="24"/>
              </w:rPr>
              <w:t>Магілёў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C6CCB">
              <w:rPr>
                <w:b/>
                <w:sz w:val="24"/>
                <w:szCs w:val="24"/>
              </w:rPr>
              <w:t>вул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C6CCB">
              <w:rPr>
                <w:b/>
                <w:sz w:val="24"/>
                <w:szCs w:val="24"/>
              </w:rPr>
              <w:t>Ленінская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, 35, кафедра </w:t>
            </w:r>
            <w:proofErr w:type="spellStart"/>
            <w:r w:rsidRPr="006C6CCB">
              <w:rPr>
                <w:b/>
                <w:sz w:val="24"/>
                <w:szCs w:val="24"/>
              </w:rPr>
              <w:t>спартыўных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</w:rPr>
              <w:t>і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</w:rPr>
              <w:t>медыка-біялагічных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</w:rPr>
              <w:t>дысцыплін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C6CCB">
              <w:rPr>
                <w:b/>
                <w:sz w:val="24"/>
                <w:szCs w:val="24"/>
              </w:rPr>
              <w:t>аргкамітэт</w:t>
            </w:r>
            <w:proofErr w:type="spellEnd"/>
            <w:r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C6CCB">
              <w:rPr>
                <w:sz w:val="24"/>
                <w:szCs w:val="24"/>
              </w:rPr>
              <w:t>канферэнцыі</w:t>
            </w:r>
            <w:proofErr w:type="spellEnd"/>
            <w:r w:rsidRPr="006C6CCB">
              <w:rPr>
                <w:sz w:val="24"/>
                <w:szCs w:val="24"/>
              </w:rPr>
              <w:t xml:space="preserve"> «</w:t>
            </w:r>
            <w:proofErr w:type="spellStart"/>
            <w:r w:rsidRPr="006C6CCB">
              <w:rPr>
                <w:sz w:val="24"/>
                <w:szCs w:val="24"/>
              </w:rPr>
              <w:t>Фізічная</w:t>
            </w:r>
            <w:proofErr w:type="spellEnd"/>
            <w:r w:rsidRPr="006C6CCB">
              <w:rPr>
                <w:sz w:val="24"/>
                <w:szCs w:val="24"/>
              </w:rPr>
              <w:t xml:space="preserve"> культура, спорт, </w:t>
            </w:r>
            <w:proofErr w:type="spellStart"/>
            <w:r w:rsidRPr="006C6CCB">
              <w:rPr>
                <w:sz w:val="24"/>
                <w:szCs w:val="24"/>
              </w:rPr>
              <w:t>здаровы</w:t>
            </w:r>
            <w:proofErr w:type="spellEnd"/>
            <w:r w:rsidRPr="006C6CCB">
              <w:rPr>
                <w:sz w:val="24"/>
                <w:szCs w:val="24"/>
              </w:rPr>
              <w:t xml:space="preserve"> лад </w:t>
            </w:r>
            <w:proofErr w:type="spellStart"/>
            <w:r w:rsidRPr="006C6CCB">
              <w:rPr>
                <w:sz w:val="24"/>
                <w:szCs w:val="24"/>
              </w:rPr>
              <w:t>жыцця</w:t>
            </w:r>
            <w:proofErr w:type="spellEnd"/>
            <w:r w:rsidRPr="006C6CCB">
              <w:rPr>
                <w:sz w:val="24"/>
                <w:szCs w:val="24"/>
              </w:rPr>
              <w:t xml:space="preserve"> </w:t>
            </w:r>
            <w:proofErr w:type="spellStart"/>
            <w:r w:rsidRPr="006C6CCB">
              <w:rPr>
                <w:sz w:val="24"/>
                <w:szCs w:val="24"/>
              </w:rPr>
              <w:t>ў</w:t>
            </w:r>
            <w:proofErr w:type="spellEnd"/>
            <w:r w:rsidRPr="006C6CCB">
              <w:rPr>
                <w:sz w:val="24"/>
                <w:szCs w:val="24"/>
              </w:rPr>
              <w:t xml:space="preserve"> ХХІ </w:t>
            </w:r>
            <w:proofErr w:type="spellStart"/>
            <w:r w:rsidRPr="006C6CCB">
              <w:rPr>
                <w:sz w:val="24"/>
                <w:szCs w:val="24"/>
              </w:rPr>
              <w:t>стагоддзі</w:t>
            </w:r>
            <w:proofErr w:type="spellEnd"/>
            <w:r w:rsidRPr="006C6CCB">
              <w:rPr>
                <w:sz w:val="24"/>
                <w:szCs w:val="24"/>
              </w:rPr>
              <w:t>»</w:t>
            </w:r>
          </w:p>
          <w:p w:rsidR="00643599" w:rsidRPr="00E65C1D" w:rsidRDefault="00643599" w:rsidP="00E83DD7">
            <w:pPr>
              <w:spacing w:line="120" w:lineRule="auto"/>
              <w:ind w:right="225"/>
              <w:jc w:val="both"/>
              <w:rPr>
                <w:b/>
              </w:rPr>
            </w:pPr>
          </w:p>
          <w:p w:rsidR="00643599" w:rsidRPr="00835994" w:rsidRDefault="00643599" w:rsidP="00E83DD7">
            <w:pPr>
              <w:ind w:right="225"/>
              <w:jc w:val="both"/>
              <w:rPr>
                <w:b/>
              </w:rPr>
            </w:pPr>
            <w:r w:rsidRPr="00E65C1D">
              <w:rPr>
                <w:b/>
                <w:lang w:val="en-US"/>
              </w:rPr>
              <w:t>E</w:t>
            </w:r>
            <w:r w:rsidRPr="00835994">
              <w:rPr>
                <w:b/>
              </w:rPr>
              <w:t>-</w:t>
            </w:r>
            <w:r w:rsidRPr="00E65C1D">
              <w:rPr>
                <w:b/>
                <w:lang w:val="en-US"/>
              </w:rPr>
              <w:t>mail</w:t>
            </w:r>
            <w:r w:rsidRPr="00835994">
              <w:rPr>
                <w:b/>
              </w:rPr>
              <w:t xml:space="preserve">: </w:t>
            </w:r>
            <w:proofErr w:type="spellStart"/>
            <w:r w:rsidRPr="00835994">
              <w:rPr>
                <w:b/>
                <w:lang w:val="en-US"/>
              </w:rPr>
              <w:t>vorobei</w:t>
            </w:r>
            <w:proofErr w:type="spellEnd"/>
            <w:r w:rsidRPr="00835994">
              <w:rPr>
                <w:b/>
              </w:rPr>
              <w:t>@</w:t>
            </w:r>
            <w:proofErr w:type="spellStart"/>
            <w:r w:rsidRPr="00835994">
              <w:rPr>
                <w:b/>
                <w:lang w:val="en-US"/>
              </w:rPr>
              <w:t>msu</w:t>
            </w:r>
            <w:proofErr w:type="spellEnd"/>
            <w:r w:rsidRPr="00835994">
              <w:rPr>
                <w:b/>
              </w:rPr>
              <w:t>.</w:t>
            </w:r>
            <w:r w:rsidRPr="00835994">
              <w:rPr>
                <w:b/>
                <w:lang w:val="en-US"/>
              </w:rPr>
              <w:t>by</w:t>
            </w:r>
          </w:p>
          <w:p w:rsidR="00643599" w:rsidRPr="00E65C1D" w:rsidRDefault="00643599" w:rsidP="00E83DD7">
            <w:pPr>
              <w:pStyle w:val="a4"/>
              <w:ind w:right="225" w:firstLine="0"/>
              <w:rPr>
                <w:spacing w:val="-4"/>
                <w:sz w:val="24"/>
                <w:szCs w:val="24"/>
              </w:rPr>
            </w:pPr>
            <w:proofErr w:type="gramStart"/>
            <w:r w:rsidRPr="00E65C1D">
              <w:rPr>
                <w:spacing w:val="-4"/>
                <w:sz w:val="24"/>
                <w:szCs w:val="24"/>
              </w:rPr>
              <w:t>(</w:t>
            </w:r>
            <w:proofErr w:type="spellStart"/>
            <w:r w:rsidR="00161C38">
              <w:rPr>
                <w:spacing w:val="-4"/>
                <w:sz w:val="24"/>
                <w:szCs w:val="24"/>
              </w:rPr>
              <w:t>з</w:t>
            </w:r>
            <w:proofErr w:type="spellEnd"/>
            <w:r w:rsidR="00161C3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161C38">
              <w:rPr>
                <w:spacing w:val="-4"/>
                <w:sz w:val="24"/>
                <w:szCs w:val="24"/>
              </w:rPr>
              <w:t>абавязковай</w:t>
            </w:r>
            <w:proofErr w:type="spellEnd"/>
            <w:r w:rsidR="00161C3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161C38">
              <w:rPr>
                <w:spacing w:val="-4"/>
                <w:sz w:val="24"/>
                <w:szCs w:val="24"/>
              </w:rPr>
              <w:t>памет</w:t>
            </w:r>
            <w:r w:rsidR="006C6CCB" w:rsidRPr="006C6CCB">
              <w:rPr>
                <w:spacing w:val="-4"/>
                <w:sz w:val="24"/>
                <w:szCs w:val="24"/>
              </w:rPr>
              <w:t>ай</w:t>
            </w:r>
            <w:proofErr w:type="spellEnd"/>
            <w:r w:rsidR="006C6CCB" w:rsidRPr="006C6CCB">
              <w:rPr>
                <w:spacing w:val="-4"/>
                <w:sz w:val="24"/>
                <w:szCs w:val="24"/>
              </w:rPr>
              <w:t>:</w:t>
            </w:r>
            <w:proofErr w:type="gramEnd"/>
            <w:r w:rsidR="006C6CCB" w:rsidRPr="006C6C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6C6CCB" w:rsidRPr="006C6CCB">
              <w:rPr>
                <w:spacing w:val="-4"/>
                <w:sz w:val="24"/>
                <w:szCs w:val="24"/>
              </w:rPr>
              <w:t>«</w:t>
            </w:r>
            <w:proofErr w:type="spellStart"/>
            <w:r w:rsidR="006C6CCB" w:rsidRPr="006C6CCB">
              <w:rPr>
                <w:spacing w:val="-4"/>
                <w:sz w:val="24"/>
                <w:szCs w:val="24"/>
              </w:rPr>
              <w:t>Канферэнцыя</w:t>
            </w:r>
            <w:proofErr w:type="spellEnd"/>
            <w:r w:rsidR="006C6CCB" w:rsidRPr="006C6CCB">
              <w:rPr>
                <w:spacing w:val="-4"/>
                <w:sz w:val="24"/>
                <w:szCs w:val="24"/>
              </w:rPr>
              <w:t xml:space="preserve"> ФФВ 2019</w:t>
            </w:r>
            <w:r w:rsidRPr="00E65C1D">
              <w:rPr>
                <w:spacing w:val="-4"/>
                <w:sz w:val="24"/>
                <w:szCs w:val="24"/>
              </w:rPr>
              <w:t>»)</w:t>
            </w:r>
            <w:proofErr w:type="gramEnd"/>
          </w:p>
          <w:p w:rsidR="00643599" w:rsidRPr="00E65C1D" w:rsidRDefault="00643599" w:rsidP="00E83DD7">
            <w:pPr>
              <w:spacing w:line="120" w:lineRule="auto"/>
              <w:ind w:right="225"/>
              <w:jc w:val="both"/>
              <w:rPr>
                <w:b/>
              </w:rPr>
            </w:pPr>
          </w:p>
          <w:p w:rsidR="00643599" w:rsidRPr="00E65C1D" w:rsidRDefault="006C6CCB" w:rsidP="00E83DD7">
            <w:pPr>
              <w:ind w:right="225"/>
              <w:jc w:val="both"/>
              <w:rPr>
                <w:b/>
              </w:rPr>
            </w:pPr>
            <w:proofErr w:type="spellStart"/>
            <w:r w:rsidRPr="006C6CCB">
              <w:rPr>
                <w:b/>
              </w:rPr>
              <w:t>Тэлефон</w:t>
            </w:r>
            <w:proofErr w:type="spellEnd"/>
            <w:r w:rsidRPr="006C6CCB">
              <w:rPr>
                <w:b/>
              </w:rPr>
              <w:t xml:space="preserve"> для </w:t>
            </w:r>
            <w:proofErr w:type="spellStart"/>
            <w:r w:rsidRPr="006C6CCB">
              <w:rPr>
                <w:b/>
              </w:rPr>
              <w:t>даведак</w:t>
            </w:r>
            <w:proofErr w:type="spellEnd"/>
            <w:r w:rsidR="00643599" w:rsidRPr="00E65C1D">
              <w:rPr>
                <w:b/>
              </w:rPr>
              <w:t xml:space="preserve">: </w:t>
            </w:r>
          </w:p>
          <w:p w:rsidR="00643599" w:rsidRPr="001E5560" w:rsidRDefault="00643599" w:rsidP="00E83DD7">
            <w:pPr>
              <w:ind w:right="225"/>
              <w:jc w:val="both"/>
              <w:rPr>
                <w:b/>
              </w:rPr>
            </w:pPr>
            <w:r>
              <w:rPr>
                <w:b/>
              </w:rPr>
              <w:t>+375-222</w:t>
            </w:r>
            <w:r w:rsidRPr="00E14CFB">
              <w:rPr>
                <w:b/>
              </w:rPr>
              <w:t>-25-07-91</w:t>
            </w:r>
            <w:r w:rsidRPr="001E5560">
              <w:rPr>
                <w:b/>
              </w:rPr>
              <w:t xml:space="preserve"> </w:t>
            </w:r>
          </w:p>
          <w:p w:rsidR="00643599" w:rsidRPr="001E5560" w:rsidRDefault="00643599" w:rsidP="00E83DD7">
            <w:pPr>
              <w:ind w:right="225"/>
              <w:jc w:val="both"/>
              <w:rPr>
                <w:b/>
              </w:rPr>
            </w:pPr>
            <w:r w:rsidRPr="00E65C1D">
              <w:rPr>
                <w:b/>
              </w:rPr>
              <w:t>(</w:t>
            </w:r>
            <w:r w:rsidR="006C6CCB" w:rsidRPr="006C6CCB">
              <w:rPr>
                <w:b/>
              </w:rPr>
              <w:t xml:space="preserve">кафедра </w:t>
            </w:r>
            <w:proofErr w:type="spellStart"/>
            <w:r w:rsidR="006C6CCB" w:rsidRPr="006C6CCB">
              <w:rPr>
                <w:b/>
              </w:rPr>
              <w:t>спартыўных</w:t>
            </w:r>
            <w:proofErr w:type="spellEnd"/>
            <w:r w:rsidR="006C6CCB" w:rsidRPr="006C6CCB">
              <w:rPr>
                <w:b/>
              </w:rPr>
              <w:t xml:space="preserve"> </w:t>
            </w:r>
            <w:proofErr w:type="spellStart"/>
            <w:r w:rsidR="006C6CCB" w:rsidRPr="006C6CCB">
              <w:rPr>
                <w:b/>
              </w:rPr>
              <w:t>і</w:t>
            </w:r>
            <w:proofErr w:type="spellEnd"/>
            <w:r w:rsidR="006C6CCB" w:rsidRPr="006C6CCB">
              <w:rPr>
                <w:b/>
              </w:rPr>
              <w:t xml:space="preserve"> </w:t>
            </w:r>
            <w:proofErr w:type="spellStart"/>
            <w:r w:rsidR="006C6CCB" w:rsidRPr="006C6CCB">
              <w:rPr>
                <w:b/>
              </w:rPr>
              <w:t>медыка-біялагічных</w:t>
            </w:r>
            <w:proofErr w:type="spellEnd"/>
            <w:r w:rsidR="006C6CCB" w:rsidRPr="006C6CCB">
              <w:rPr>
                <w:b/>
              </w:rPr>
              <w:t xml:space="preserve"> </w:t>
            </w:r>
            <w:proofErr w:type="spellStart"/>
            <w:r w:rsidR="006C6CCB" w:rsidRPr="006C6CCB">
              <w:rPr>
                <w:b/>
              </w:rPr>
              <w:t>дысцыплін</w:t>
            </w:r>
            <w:proofErr w:type="spellEnd"/>
            <w:r w:rsidR="006C6CCB" w:rsidRPr="006C6CCB">
              <w:rPr>
                <w:b/>
              </w:rPr>
              <w:t xml:space="preserve">, </w:t>
            </w:r>
            <w:proofErr w:type="spellStart"/>
            <w:r w:rsidR="006C6CCB" w:rsidRPr="006C6CCB">
              <w:rPr>
                <w:b/>
              </w:rPr>
              <w:t>Варабей</w:t>
            </w:r>
            <w:proofErr w:type="spellEnd"/>
            <w:r w:rsidR="006C6CCB" w:rsidRPr="006C6CCB">
              <w:rPr>
                <w:b/>
              </w:rPr>
              <w:t xml:space="preserve"> </w:t>
            </w:r>
            <w:proofErr w:type="spellStart"/>
            <w:r w:rsidR="006C6CCB" w:rsidRPr="006C6CCB">
              <w:rPr>
                <w:b/>
              </w:rPr>
              <w:t>Яўгеній</w:t>
            </w:r>
            <w:proofErr w:type="spellEnd"/>
            <w:r w:rsidR="006C6CCB" w:rsidRPr="006C6CCB">
              <w:rPr>
                <w:b/>
              </w:rPr>
              <w:t xml:space="preserve"> </w:t>
            </w:r>
            <w:proofErr w:type="spellStart"/>
            <w:r w:rsidR="006C6CCB" w:rsidRPr="006C6CCB">
              <w:rPr>
                <w:b/>
              </w:rPr>
              <w:t>Уладзіміравіч</w:t>
            </w:r>
            <w:proofErr w:type="spellEnd"/>
            <w:r w:rsidR="006C6CCB" w:rsidRPr="006C6CCB">
              <w:rPr>
                <w:b/>
              </w:rPr>
              <w:t xml:space="preserve"> – </w:t>
            </w:r>
            <w:proofErr w:type="spellStart"/>
            <w:r w:rsidR="006C6CCB" w:rsidRPr="006C6CCB">
              <w:rPr>
                <w:b/>
              </w:rPr>
              <w:t>сакратар</w:t>
            </w:r>
            <w:proofErr w:type="spellEnd"/>
            <w:r w:rsidR="006C6CCB" w:rsidRPr="006C6CCB">
              <w:rPr>
                <w:b/>
              </w:rPr>
              <w:t xml:space="preserve"> </w:t>
            </w:r>
            <w:proofErr w:type="spellStart"/>
            <w:r w:rsidR="006C6CCB" w:rsidRPr="006C6CCB">
              <w:rPr>
                <w:b/>
              </w:rPr>
              <w:t>аргкамітэта</w:t>
            </w:r>
            <w:proofErr w:type="spellEnd"/>
            <w:r w:rsidRPr="001E5560">
              <w:rPr>
                <w:b/>
              </w:rPr>
              <w:t>)</w:t>
            </w:r>
          </w:p>
          <w:p w:rsidR="00643599" w:rsidRPr="00E65C1D" w:rsidRDefault="00643599" w:rsidP="00E83DD7">
            <w:pPr>
              <w:spacing w:line="120" w:lineRule="auto"/>
              <w:ind w:right="225"/>
              <w:jc w:val="both"/>
              <w:rPr>
                <w:b/>
              </w:rPr>
            </w:pPr>
          </w:p>
          <w:p w:rsidR="00643599" w:rsidRPr="00E65C1D" w:rsidRDefault="00643599" w:rsidP="00E83DD7">
            <w:pPr>
              <w:ind w:right="225"/>
              <w:jc w:val="both"/>
              <w:rPr>
                <w:b/>
              </w:rPr>
            </w:pPr>
            <w:r>
              <w:rPr>
                <w:b/>
              </w:rPr>
              <w:t>факс: +375-222-</w:t>
            </w:r>
            <w:r w:rsidRPr="00270989">
              <w:rPr>
                <w:b/>
              </w:rPr>
              <w:t>23-74-44</w:t>
            </w:r>
          </w:p>
          <w:p w:rsidR="00643599" w:rsidRDefault="00643599" w:rsidP="00E83DD7">
            <w:pPr>
              <w:pStyle w:val="a4"/>
              <w:spacing w:line="120" w:lineRule="auto"/>
              <w:ind w:right="225" w:firstLine="0"/>
              <w:rPr>
                <w:b/>
                <w:sz w:val="24"/>
                <w:szCs w:val="24"/>
              </w:rPr>
            </w:pPr>
          </w:p>
          <w:p w:rsidR="006C6CCB" w:rsidRDefault="006C6CCB" w:rsidP="006C6CCB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proofErr w:type="spellStart"/>
            <w:r w:rsidRPr="006C6CCB">
              <w:rPr>
                <w:b/>
                <w:sz w:val="24"/>
                <w:szCs w:val="24"/>
              </w:rPr>
              <w:t>Каардынатар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</w:rPr>
              <w:t>канферэнцыі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: </w:t>
            </w:r>
          </w:p>
          <w:p w:rsidR="006C6CCB" w:rsidRDefault="006C6CCB" w:rsidP="006C6CCB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proofErr w:type="spellStart"/>
            <w:r w:rsidRPr="006C6CCB">
              <w:rPr>
                <w:b/>
                <w:sz w:val="24"/>
                <w:szCs w:val="24"/>
              </w:rPr>
              <w:t>Анціпенка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 Алеся </w:t>
            </w:r>
            <w:proofErr w:type="spellStart"/>
            <w:r w:rsidRPr="006C6CCB">
              <w:rPr>
                <w:b/>
                <w:sz w:val="24"/>
                <w:szCs w:val="24"/>
              </w:rPr>
              <w:t>Анатольеўна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, </w:t>
            </w:r>
          </w:p>
          <w:p w:rsidR="006C6CCB" w:rsidRPr="00E65C1D" w:rsidRDefault="006C6CCB" w:rsidP="006C6CCB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proofErr w:type="spellStart"/>
            <w:r w:rsidRPr="006C6CCB">
              <w:rPr>
                <w:b/>
                <w:sz w:val="24"/>
                <w:szCs w:val="24"/>
              </w:rPr>
              <w:t>кандыдат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</w:rPr>
              <w:t>біялагічных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</w:rPr>
              <w:t>навук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C6CCB">
              <w:rPr>
                <w:b/>
                <w:sz w:val="24"/>
                <w:szCs w:val="24"/>
              </w:rPr>
              <w:t>дацэнт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, нам. </w:t>
            </w:r>
            <w:proofErr w:type="spellStart"/>
            <w:r w:rsidRPr="006C6CCB">
              <w:rPr>
                <w:b/>
                <w:sz w:val="24"/>
                <w:szCs w:val="24"/>
              </w:rPr>
              <w:t>дэкана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 па </w:t>
            </w:r>
            <w:proofErr w:type="spellStart"/>
            <w:r w:rsidRPr="006C6CCB">
              <w:rPr>
                <w:b/>
                <w:sz w:val="24"/>
                <w:szCs w:val="24"/>
              </w:rPr>
              <w:t>навуковай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</w:rPr>
              <w:t>рабоце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</w:rPr>
              <w:t>факультэта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</w:rPr>
              <w:t>фізічнага</w:t>
            </w:r>
            <w:proofErr w:type="spellEnd"/>
            <w:r w:rsidRPr="006C6C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6CCB">
              <w:rPr>
                <w:b/>
                <w:sz w:val="24"/>
                <w:szCs w:val="24"/>
              </w:rPr>
              <w:t>выхавання</w:t>
            </w:r>
            <w:proofErr w:type="spellEnd"/>
          </w:p>
          <w:p w:rsidR="00643599" w:rsidRPr="00E65C1D" w:rsidRDefault="00643599" w:rsidP="00E83DD7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</w:p>
          <w:p w:rsidR="00643599" w:rsidRPr="00E65C1D" w:rsidRDefault="00643599" w:rsidP="00E83DD7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r w:rsidRPr="00E65C1D">
              <w:rPr>
                <w:b/>
                <w:sz w:val="24"/>
                <w:szCs w:val="24"/>
              </w:rPr>
              <w:t>+375</w:t>
            </w:r>
            <w:r>
              <w:rPr>
                <w:b/>
                <w:sz w:val="24"/>
                <w:szCs w:val="24"/>
              </w:rPr>
              <w:t>-</w:t>
            </w:r>
            <w:r w:rsidRPr="00E65C1D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-</w:t>
            </w:r>
            <w:r w:rsidRPr="00E65C1D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>5-17-71</w:t>
            </w:r>
          </w:p>
          <w:p w:rsidR="00643599" w:rsidRDefault="00643599" w:rsidP="006C6CCB">
            <w:pPr>
              <w:pStyle w:val="a4"/>
              <w:ind w:right="225" w:firstLine="0"/>
            </w:pPr>
            <w:r w:rsidRPr="00E65C1D">
              <w:rPr>
                <w:b/>
                <w:sz w:val="24"/>
                <w:szCs w:val="24"/>
              </w:rPr>
              <w:lastRenderedPageBreak/>
              <w:t>+375</w:t>
            </w:r>
            <w:r>
              <w:rPr>
                <w:b/>
                <w:sz w:val="24"/>
                <w:szCs w:val="24"/>
              </w:rPr>
              <w:t>-29-343-99-63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643599" w:rsidRDefault="00643599" w:rsidP="00E83DD7">
            <w:pPr>
              <w:tabs>
                <w:tab w:val="right" w:pos="7584"/>
              </w:tabs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1285643" cy="1125114"/>
                  <wp:effectExtent l="19050" t="0" r="0" b="0"/>
                  <wp:docPr id="4" name="Рисунок 5" descr="Безымянный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Безымянный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04" cy="112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460500" cy="1059180"/>
                  <wp:effectExtent l="19050" t="0" r="6350" b="0"/>
                  <wp:docPr id="5" name="Рисунок 4" descr="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99" w:rsidRDefault="00643599" w:rsidP="00E83DD7"/>
          <w:p w:rsidR="0098794F" w:rsidRDefault="0098794F" w:rsidP="0098794F">
            <w:pPr>
              <w:jc w:val="center"/>
              <w:rPr>
                <w:b/>
                <w:i/>
                <w:sz w:val="28"/>
                <w:szCs w:val="22"/>
              </w:rPr>
            </w:pPr>
            <w:proofErr w:type="spellStart"/>
            <w:r w:rsidRPr="0098794F">
              <w:rPr>
                <w:b/>
                <w:i/>
                <w:sz w:val="28"/>
                <w:szCs w:val="22"/>
              </w:rPr>
              <w:t>Міністэрства</w:t>
            </w:r>
            <w:proofErr w:type="spellEnd"/>
            <w:r w:rsidRPr="0098794F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98794F">
              <w:rPr>
                <w:b/>
                <w:i/>
                <w:sz w:val="28"/>
                <w:szCs w:val="22"/>
              </w:rPr>
              <w:t>адукацыі</w:t>
            </w:r>
            <w:proofErr w:type="spellEnd"/>
            <w:r w:rsidRPr="0098794F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98794F">
              <w:rPr>
                <w:b/>
                <w:i/>
                <w:sz w:val="28"/>
                <w:szCs w:val="22"/>
              </w:rPr>
              <w:t>Рэспублікі</w:t>
            </w:r>
            <w:proofErr w:type="spellEnd"/>
            <w:r w:rsidRPr="0098794F">
              <w:rPr>
                <w:b/>
                <w:i/>
                <w:sz w:val="28"/>
                <w:szCs w:val="22"/>
              </w:rPr>
              <w:t xml:space="preserve"> Беларусь</w:t>
            </w:r>
          </w:p>
          <w:p w:rsidR="0098794F" w:rsidRDefault="0098794F" w:rsidP="00E83DD7">
            <w:pPr>
              <w:jc w:val="center"/>
              <w:rPr>
                <w:b/>
                <w:i/>
                <w:sz w:val="28"/>
                <w:szCs w:val="22"/>
              </w:rPr>
            </w:pPr>
          </w:p>
          <w:p w:rsidR="00643599" w:rsidRPr="00FD6090" w:rsidRDefault="0098794F" w:rsidP="00E83DD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8794F">
              <w:rPr>
                <w:b/>
                <w:i/>
                <w:sz w:val="28"/>
                <w:szCs w:val="22"/>
              </w:rPr>
              <w:t>Установа</w:t>
            </w:r>
            <w:proofErr w:type="spellEnd"/>
            <w:r w:rsidRPr="0098794F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98794F">
              <w:rPr>
                <w:b/>
                <w:i/>
                <w:sz w:val="28"/>
                <w:szCs w:val="22"/>
              </w:rPr>
              <w:t>адукацыі</w:t>
            </w:r>
            <w:proofErr w:type="spellEnd"/>
            <w:r w:rsidRPr="0098794F">
              <w:rPr>
                <w:b/>
                <w:i/>
                <w:sz w:val="28"/>
                <w:szCs w:val="22"/>
              </w:rPr>
              <w:t xml:space="preserve"> «</w:t>
            </w:r>
            <w:proofErr w:type="spellStart"/>
            <w:r w:rsidRPr="0098794F">
              <w:rPr>
                <w:b/>
                <w:i/>
                <w:sz w:val="28"/>
                <w:szCs w:val="22"/>
              </w:rPr>
              <w:t>Магілёўскі</w:t>
            </w:r>
            <w:proofErr w:type="spellEnd"/>
            <w:r w:rsidRPr="0098794F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98794F">
              <w:rPr>
                <w:b/>
                <w:i/>
                <w:sz w:val="28"/>
                <w:szCs w:val="22"/>
              </w:rPr>
              <w:t>дзяржаўны</w:t>
            </w:r>
            <w:proofErr w:type="spellEnd"/>
            <w:r w:rsidRPr="0098794F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="00161C38" w:rsidRPr="00161C38">
              <w:rPr>
                <w:b/>
                <w:i/>
                <w:sz w:val="28"/>
                <w:szCs w:val="22"/>
              </w:rPr>
              <w:t>ў</w:t>
            </w:r>
            <w:r w:rsidRPr="0098794F">
              <w:rPr>
                <w:b/>
                <w:i/>
                <w:sz w:val="28"/>
                <w:szCs w:val="22"/>
              </w:rPr>
              <w:t>ніверсітэт</w:t>
            </w:r>
            <w:proofErr w:type="spellEnd"/>
            <w:r w:rsidRPr="0098794F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98794F">
              <w:rPr>
                <w:b/>
                <w:i/>
                <w:sz w:val="28"/>
                <w:szCs w:val="22"/>
              </w:rPr>
              <w:t>імя</w:t>
            </w:r>
            <w:proofErr w:type="spellEnd"/>
            <w:r w:rsidRPr="0098794F">
              <w:rPr>
                <w:b/>
                <w:i/>
                <w:sz w:val="28"/>
                <w:szCs w:val="22"/>
              </w:rPr>
              <w:t xml:space="preserve"> </w:t>
            </w:r>
            <w:r>
              <w:rPr>
                <w:b/>
                <w:i/>
                <w:sz w:val="28"/>
                <w:szCs w:val="22"/>
              </w:rPr>
              <w:t>А</w:t>
            </w:r>
            <w:r w:rsidRPr="0098794F">
              <w:rPr>
                <w:b/>
                <w:i/>
                <w:sz w:val="28"/>
                <w:szCs w:val="22"/>
              </w:rPr>
              <w:t xml:space="preserve">. А. </w:t>
            </w:r>
            <w:proofErr w:type="spellStart"/>
            <w:r w:rsidRPr="0098794F">
              <w:rPr>
                <w:b/>
                <w:i/>
                <w:sz w:val="28"/>
                <w:szCs w:val="22"/>
              </w:rPr>
              <w:t>Куляшова</w:t>
            </w:r>
            <w:proofErr w:type="spellEnd"/>
            <w:r w:rsidRPr="0098794F">
              <w:rPr>
                <w:b/>
                <w:i/>
                <w:sz w:val="28"/>
                <w:szCs w:val="22"/>
              </w:rPr>
              <w:t>»</w:t>
            </w:r>
            <w:r w:rsidR="00643599" w:rsidRPr="00FD6090">
              <w:rPr>
                <w:b/>
                <w:i/>
                <w:sz w:val="22"/>
                <w:szCs w:val="22"/>
              </w:rPr>
              <w:t xml:space="preserve"> </w:t>
            </w:r>
            <w:r w:rsidR="00643599" w:rsidRPr="00FD6090">
              <w:rPr>
                <w:b/>
                <w:i/>
                <w:sz w:val="22"/>
                <w:szCs w:val="22"/>
              </w:rPr>
              <w:br/>
            </w:r>
          </w:p>
          <w:p w:rsidR="00643599" w:rsidRDefault="00643599" w:rsidP="00E83DD7">
            <w:pPr>
              <w:jc w:val="center"/>
              <w:rPr>
                <w:b/>
                <w:i/>
                <w:sz w:val="34"/>
                <w:szCs w:val="28"/>
              </w:rPr>
            </w:pPr>
          </w:p>
          <w:p w:rsidR="0098794F" w:rsidRDefault="0098794F" w:rsidP="00E83DD7">
            <w:pPr>
              <w:jc w:val="center"/>
              <w:rPr>
                <w:b/>
                <w:i/>
                <w:sz w:val="34"/>
                <w:szCs w:val="28"/>
              </w:rPr>
            </w:pPr>
          </w:p>
          <w:p w:rsidR="00643599" w:rsidRDefault="0098794F" w:rsidP="00E83DD7">
            <w:pPr>
              <w:jc w:val="center"/>
              <w:rPr>
                <w:sz w:val="20"/>
                <w:szCs w:val="20"/>
              </w:rPr>
            </w:pPr>
            <w:proofErr w:type="spellStart"/>
            <w:r w:rsidRPr="0098794F">
              <w:rPr>
                <w:sz w:val="36"/>
                <w:szCs w:val="20"/>
              </w:rPr>
              <w:t>Міжнарод</w:t>
            </w:r>
            <w:r>
              <w:rPr>
                <w:sz w:val="36"/>
                <w:szCs w:val="20"/>
              </w:rPr>
              <w:t>ная</w:t>
            </w:r>
            <w:proofErr w:type="spellEnd"/>
            <w:r>
              <w:rPr>
                <w:sz w:val="36"/>
                <w:szCs w:val="20"/>
              </w:rPr>
              <w:t xml:space="preserve"> </w:t>
            </w:r>
            <w:proofErr w:type="spellStart"/>
            <w:r>
              <w:rPr>
                <w:sz w:val="36"/>
                <w:szCs w:val="20"/>
              </w:rPr>
              <w:t>навукова-практычная</w:t>
            </w:r>
            <w:proofErr w:type="spellEnd"/>
            <w:r>
              <w:rPr>
                <w:sz w:val="36"/>
                <w:szCs w:val="20"/>
              </w:rPr>
              <w:t xml:space="preserve"> </w:t>
            </w:r>
            <w:proofErr w:type="spellStart"/>
            <w:r>
              <w:rPr>
                <w:sz w:val="36"/>
                <w:szCs w:val="20"/>
              </w:rPr>
              <w:t>канферэ</w:t>
            </w:r>
            <w:r w:rsidRPr="0098794F">
              <w:rPr>
                <w:sz w:val="36"/>
                <w:szCs w:val="20"/>
              </w:rPr>
              <w:t>цыя</w:t>
            </w:r>
            <w:proofErr w:type="spellEnd"/>
            <w:r w:rsidR="00643599">
              <w:rPr>
                <w:sz w:val="36"/>
                <w:szCs w:val="20"/>
              </w:rPr>
              <w:br/>
            </w:r>
          </w:p>
          <w:p w:rsidR="00643599" w:rsidRDefault="00643599" w:rsidP="00E83DD7">
            <w:pPr>
              <w:jc w:val="center"/>
              <w:rPr>
                <w:sz w:val="20"/>
                <w:szCs w:val="20"/>
              </w:rPr>
            </w:pPr>
          </w:p>
          <w:p w:rsidR="0098794F" w:rsidRDefault="0098794F" w:rsidP="00E83DD7">
            <w:pPr>
              <w:jc w:val="center"/>
              <w:rPr>
                <w:sz w:val="20"/>
                <w:szCs w:val="20"/>
              </w:rPr>
            </w:pPr>
          </w:p>
          <w:p w:rsidR="00A21A3D" w:rsidRDefault="00A21A3D" w:rsidP="00E83DD7">
            <w:pPr>
              <w:jc w:val="center"/>
              <w:rPr>
                <w:sz w:val="20"/>
                <w:szCs w:val="20"/>
              </w:rPr>
            </w:pPr>
          </w:p>
          <w:p w:rsidR="0098794F" w:rsidRDefault="00643599" w:rsidP="00E83DD7">
            <w:pPr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 xml:space="preserve"> «</w:t>
            </w:r>
            <w:proofErr w:type="spellStart"/>
            <w:r w:rsidR="0098794F" w:rsidRPr="0098794F">
              <w:rPr>
                <w:b/>
                <w:sz w:val="36"/>
                <w:szCs w:val="20"/>
              </w:rPr>
              <w:t>Фізічная</w:t>
            </w:r>
            <w:proofErr w:type="spellEnd"/>
            <w:r w:rsidR="0098794F" w:rsidRPr="0098794F">
              <w:rPr>
                <w:b/>
                <w:sz w:val="36"/>
                <w:szCs w:val="20"/>
              </w:rPr>
              <w:t xml:space="preserve"> культура, спорт, </w:t>
            </w:r>
          </w:p>
          <w:p w:rsidR="00643599" w:rsidRPr="002E71C1" w:rsidRDefault="0098794F" w:rsidP="00E83DD7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98794F">
              <w:rPr>
                <w:b/>
                <w:sz w:val="36"/>
                <w:szCs w:val="20"/>
              </w:rPr>
              <w:t>здаровы</w:t>
            </w:r>
            <w:proofErr w:type="spellEnd"/>
            <w:r w:rsidRPr="0098794F">
              <w:rPr>
                <w:b/>
                <w:sz w:val="36"/>
                <w:szCs w:val="20"/>
              </w:rPr>
              <w:t xml:space="preserve"> лад </w:t>
            </w:r>
            <w:proofErr w:type="spellStart"/>
            <w:r w:rsidRPr="0098794F">
              <w:rPr>
                <w:b/>
                <w:sz w:val="36"/>
                <w:szCs w:val="20"/>
              </w:rPr>
              <w:t>жыцця</w:t>
            </w:r>
            <w:proofErr w:type="spellEnd"/>
            <w:r w:rsidRPr="0098794F">
              <w:rPr>
                <w:b/>
                <w:sz w:val="36"/>
                <w:szCs w:val="20"/>
              </w:rPr>
              <w:t xml:space="preserve"> </w:t>
            </w:r>
            <w:proofErr w:type="spellStart"/>
            <w:r w:rsidRPr="0098794F">
              <w:rPr>
                <w:b/>
                <w:sz w:val="36"/>
                <w:szCs w:val="20"/>
              </w:rPr>
              <w:t>ў</w:t>
            </w:r>
            <w:proofErr w:type="spellEnd"/>
            <w:r w:rsidRPr="0098794F">
              <w:rPr>
                <w:b/>
                <w:sz w:val="36"/>
                <w:szCs w:val="20"/>
              </w:rPr>
              <w:t xml:space="preserve"> ХХІ </w:t>
            </w:r>
            <w:proofErr w:type="spellStart"/>
            <w:r w:rsidRPr="0098794F">
              <w:rPr>
                <w:b/>
                <w:sz w:val="36"/>
                <w:szCs w:val="20"/>
              </w:rPr>
              <w:t>стагоддзі</w:t>
            </w:r>
            <w:proofErr w:type="spellEnd"/>
            <w:r w:rsidR="00643599" w:rsidRPr="002E71C1">
              <w:rPr>
                <w:b/>
                <w:sz w:val="36"/>
                <w:szCs w:val="36"/>
              </w:rPr>
              <w:t>»</w:t>
            </w:r>
          </w:p>
          <w:p w:rsidR="00643599" w:rsidRPr="00CB6D08" w:rsidRDefault="00643599" w:rsidP="00E83DD7">
            <w:pPr>
              <w:jc w:val="center"/>
              <w:rPr>
                <w:b/>
                <w:i/>
                <w:sz w:val="40"/>
                <w:szCs w:val="28"/>
              </w:rPr>
            </w:pPr>
          </w:p>
          <w:p w:rsidR="00643599" w:rsidRPr="00CB6D08" w:rsidRDefault="00643599" w:rsidP="00E83DD7">
            <w:pPr>
              <w:jc w:val="center"/>
              <w:rPr>
                <w:b/>
                <w:i/>
                <w:sz w:val="40"/>
                <w:szCs w:val="28"/>
              </w:rPr>
            </w:pPr>
          </w:p>
          <w:p w:rsidR="00643599" w:rsidRPr="00CB6D08" w:rsidRDefault="00643599" w:rsidP="00E83DD7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835994">
              <w:rPr>
                <w:rFonts w:ascii="Bookman Old Style" w:hAnsi="Bookman Old Style"/>
                <w:sz w:val="32"/>
                <w:szCs w:val="28"/>
              </w:rPr>
              <w:t xml:space="preserve">12-13 </w:t>
            </w:r>
            <w:proofErr w:type="spellStart"/>
            <w:r w:rsidR="0098794F">
              <w:rPr>
                <w:rFonts w:ascii="Bookman Old Style" w:hAnsi="Bookman Old Style"/>
                <w:sz w:val="32"/>
                <w:szCs w:val="28"/>
              </w:rPr>
              <w:t>снежня</w:t>
            </w:r>
            <w:proofErr w:type="spellEnd"/>
            <w:r w:rsidRPr="00835994">
              <w:rPr>
                <w:rFonts w:ascii="Bookman Old Style" w:hAnsi="Bookman Old Style"/>
                <w:sz w:val="32"/>
                <w:szCs w:val="28"/>
              </w:rPr>
              <w:t xml:space="preserve"> 2019</w:t>
            </w:r>
            <w:r w:rsidRPr="00CB6D08">
              <w:rPr>
                <w:rFonts w:ascii="Bookman Old Style" w:hAnsi="Bookman Old Style"/>
                <w:sz w:val="32"/>
                <w:szCs w:val="28"/>
              </w:rPr>
              <w:t xml:space="preserve"> года</w:t>
            </w:r>
          </w:p>
          <w:p w:rsidR="00643599" w:rsidRDefault="00643599" w:rsidP="00E83DD7">
            <w:pPr>
              <w:jc w:val="center"/>
              <w:rPr>
                <w:sz w:val="32"/>
                <w:szCs w:val="28"/>
              </w:rPr>
            </w:pPr>
          </w:p>
          <w:p w:rsidR="00643599" w:rsidRDefault="00643599" w:rsidP="00E83DD7">
            <w:pPr>
              <w:jc w:val="center"/>
              <w:rPr>
                <w:sz w:val="32"/>
                <w:szCs w:val="28"/>
              </w:rPr>
            </w:pPr>
          </w:p>
          <w:p w:rsidR="00643599" w:rsidRDefault="00643599" w:rsidP="00E83DD7">
            <w:pPr>
              <w:jc w:val="center"/>
              <w:rPr>
                <w:sz w:val="32"/>
                <w:szCs w:val="28"/>
              </w:rPr>
            </w:pPr>
          </w:p>
          <w:p w:rsidR="00643599" w:rsidRPr="00CB6D08" w:rsidRDefault="00643599" w:rsidP="00E83DD7">
            <w:pPr>
              <w:jc w:val="center"/>
              <w:rPr>
                <w:sz w:val="32"/>
                <w:szCs w:val="28"/>
              </w:rPr>
            </w:pPr>
          </w:p>
          <w:p w:rsidR="00643599" w:rsidRPr="00CB6D08" w:rsidRDefault="0098794F" w:rsidP="00E83DD7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 w:rsidRPr="0098794F">
              <w:rPr>
                <w:rFonts w:ascii="Bookman Old Style" w:hAnsi="Bookman Old Style"/>
                <w:sz w:val="32"/>
                <w:szCs w:val="28"/>
              </w:rPr>
              <w:t>Магілёў</w:t>
            </w:r>
            <w:proofErr w:type="spellEnd"/>
            <w:r w:rsidR="00643599" w:rsidRPr="00CB6D08">
              <w:rPr>
                <w:rFonts w:ascii="Bookman Old Style" w:hAnsi="Bookman Old Style"/>
                <w:sz w:val="32"/>
                <w:szCs w:val="28"/>
              </w:rPr>
              <w:t>, 201</w:t>
            </w:r>
            <w:r w:rsidR="00643599">
              <w:rPr>
                <w:rFonts w:ascii="Bookman Old Style" w:hAnsi="Bookman Old Style"/>
                <w:sz w:val="32"/>
                <w:szCs w:val="28"/>
              </w:rPr>
              <w:t>9</w:t>
            </w:r>
          </w:p>
          <w:p w:rsidR="00643599" w:rsidRDefault="00643599" w:rsidP="00E83DD7">
            <w:pPr>
              <w:jc w:val="center"/>
            </w:pPr>
          </w:p>
        </w:tc>
      </w:tr>
      <w:tr w:rsidR="00643599" w:rsidTr="00E83DD7">
        <w:trPr>
          <w:trHeight w:val="10490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21A3D" w:rsidRDefault="00A21A3D" w:rsidP="00E83DD7">
            <w:pPr>
              <w:ind w:firstLine="220"/>
              <w:jc w:val="both"/>
              <w:rPr>
                <w:sz w:val="22"/>
                <w:szCs w:val="22"/>
              </w:rPr>
            </w:pPr>
            <w:r w:rsidRPr="00A21A3D">
              <w:rPr>
                <w:sz w:val="22"/>
                <w:szCs w:val="22"/>
              </w:rPr>
              <w:lastRenderedPageBreak/>
              <w:t xml:space="preserve">Форма </w:t>
            </w:r>
            <w:proofErr w:type="spellStart"/>
            <w:r w:rsidRPr="00A21A3D">
              <w:rPr>
                <w:sz w:val="22"/>
                <w:szCs w:val="22"/>
              </w:rPr>
              <w:t>ўдзелу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ў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канферэнцыі</w:t>
            </w:r>
            <w:proofErr w:type="spellEnd"/>
            <w:r w:rsidRPr="00A21A3D">
              <w:rPr>
                <w:sz w:val="22"/>
                <w:szCs w:val="22"/>
              </w:rPr>
              <w:t xml:space="preserve">: </w:t>
            </w:r>
            <w:proofErr w:type="spellStart"/>
            <w:r w:rsidRPr="00A21A3D">
              <w:rPr>
                <w:b/>
                <w:sz w:val="22"/>
                <w:szCs w:val="22"/>
              </w:rPr>
              <w:t>вочная</w:t>
            </w:r>
            <w:proofErr w:type="spellEnd"/>
            <w:r w:rsidRPr="00A21A3D">
              <w:rPr>
                <w:sz w:val="22"/>
                <w:szCs w:val="22"/>
              </w:rPr>
              <w:t xml:space="preserve">. </w:t>
            </w:r>
            <w:proofErr w:type="spellStart"/>
            <w:r w:rsidR="00161C38">
              <w:rPr>
                <w:sz w:val="22"/>
                <w:szCs w:val="22"/>
              </w:rPr>
              <w:t>Рабочыя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мовы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канферэнцыі</w:t>
            </w:r>
            <w:proofErr w:type="spellEnd"/>
            <w:r w:rsidRPr="00A21A3D">
              <w:rPr>
                <w:sz w:val="22"/>
                <w:szCs w:val="22"/>
              </w:rPr>
              <w:t xml:space="preserve">: </w:t>
            </w:r>
            <w:proofErr w:type="spellStart"/>
            <w:r w:rsidRPr="00A21A3D">
              <w:rPr>
                <w:sz w:val="22"/>
                <w:szCs w:val="22"/>
              </w:rPr>
              <w:t>руская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і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беларуская</w:t>
            </w:r>
            <w:proofErr w:type="spellEnd"/>
            <w:r w:rsidRPr="00A21A3D">
              <w:rPr>
                <w:sz w:val="22"/>
                <w:szCs w:val="22"/>
              </w:rPr>
              <w:t xml:space="preserve">. У </w:t>
            </w:r>
            <w:proofErr w:type="gramStart"/>
            <w:r w:rsidRPr="00A21A3D">
              <w:rPr>
                <w:sz w:val="22"/>
                <w:szCs w:val="22"/>
              </w:rPr>
              <w:t>рамках</w:t>
            </w:r>
            <w:proofErr w:type="gram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канферэнц</w:t>
            </w:r>
            <w:r w:rsidR="00161C38">
              <w:rPr>
                <w:sz w:val="22"/>
                <w:szCs w:val="22"/>
              </w:rPr>
              <w:t>ыі</w:t>
            </w:r>
            <w:proofErr w:type="spellEnd"/>
            <w:r w:rsidR="00161C38">
              <w:rPr>
                <w:sz w:val="22"/>
                <w:szCs w:val="22"/>
              </w:rPr>
              <w:t xml:space="preserve"> </w:t>
            </w:r>
            <w:proofErr w:type="spellStart"/>
            <w:r w:rsidR="00161C38">
              <w:rPr>
                <w:sz w:val="22"/>
                <w:szCs w:val="22"/>
              </w:rPr>
              <w:t>плануецца</w:t>
            </w:r>
            <w:proofErr w:type="spellEnd"/>
            <w:r w:rsidR="00161C38">
              <w:rPr>
                <w:sz w:val="22"/>
                <w:szCs w:val="22"/>
              </w:rPr>
              <w:t xml:space="preserve"> </w:t>
            </w:r>
            <w:proofErr w:type="spellStart"/>
            <w:r w:rsidR="00161C38">
              <w:rPr>
                <w:sz w:val="22"/>
                <w:szCs w:val="22"/>
              </w:rPr>
              <w:t>правядзенне</w:t>
            </w:r>
            <w:proofErr w:type="spellEnd"/>
            <w:r w:rsidR="00161C38">
              <w:rPr>
                <w:sz w:val="22"/>
                <w:szCs w:val="22"/>
              </w:rPr>
              <w:t xml:space="preserve"> </w:t>
            </w:r>
            <w:proofErr w:type="spellStart"/>
            <w:r w:rsidR="00161C38">
              <w:rPr>
                <w:sz w:val="22"/>
                <w:szCs w:val="22"/>
              </w:rPr>
              <w:t>пленар</w:t>
            </w:r>
            <w:r w:rsidRPr="00A21A3D">
              <w:rPr>
                <w:sz w:val="22"/>
                <w:szCs w:val="22"/>
              </w:rPr>
              <w:t>нага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пасяджэння</w:t>
            </w:r>
            <w:proofErr w:type="spellEnd"/>
            <w:r w:rsidRPr="00A21A3D">
              <w:rPr>
                <w:sz w:val="22"/>
                <w:szCs w:val="22"/>
              </w:rPr>
              <w:t xml:space="preserve">, </w:t>
            </w:r>
            <w:proofErr w:type="spellStart"/>
            <w:r w:rsidRPr="00A21A3D">
              <w:rPr>
                <w:sz w:val="22"/>
                <w:szCs w:val="22"/>
              </w:rPr>
              <w:t>праца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секцый</w:t>
            </w:r>
            <w:proofErr w:type="spellEnd"/>
            <w:r w:rsidRPr="00A21A3D">
              <w:rPr>
                <w:sz w:val="22"/>
                <w:szCs w:val="22"/>
              </w:rPr>
              <w:t xml:space="preserve"> па </w:t>
            </w:r>
            <w:proofErr w:type="spellStart"/>
            <w:r w:rsidRPr="00A21A3D">
              <w:rPr>
                <w:sz w:val="22"/>
                <w:szCs w:val="22"/>
              </w:rPr>
              <w:t>напрамках</w:t>
            </w:r>
            <w:proofErr w:type="spellEnd"/>
            <w:r w:rsidRPr="00A21A3D">
              <w:rPr>
                <w:sz w:val="22"/>
                <w:szCs w:val="22"/>
              </w:rPr>
              <w:t xml:space="preserve">. </w:t>
            </w:r>
            <w:proofErr w:type="spellStart"/>
            <w:r w:rsidRPr="00A21A3D">
              <w:rPr>
                <w:b/>
                <w:sz w:val="22"/>
                <w:szCs w:val="22"/>
              </w:rPr>
              <w:t>Рэгламент</w:t>
            </w:r>
            <w:proofErr w:type="spellEnd"/>
            <w:r w:rsidRPr="00A21A3D">
              <w:rPr>
                <w:sz w:val="22"/>
                <w:szCs w:val="22"/>
              </w:rPr>
              <w:t xml:space="preserve">: пленарны </w:t>
            </w:r>
            <w:proofErr w:type="spellStart"/>
            <w:r w:rsidRPr="00A21A3D">
              <w:rPr>
                <w:sz w:val="22"/>
                <w:szCs w:val="22"/>
              </w:rPr>
              <w:t>да</w:t>
            </w:r>
            <w:r w:rsidR="00161C38">
              <w:rPr>
                <w:sz w:val="22"/>
                <w:szCs w:val="22"/>
              </w:rPr>
              <w:t>клад</w:t>
            </w:r>
            <w:proofErr w:type="spellEnd"/>
            <w:r w:rsidRPr="00A21A3D">
              <w:rPr>
                <w:sz w:val="22"/>
                <w:szCs w:val="22"/>
              </w:rPr>
              <w:t xml:space="preserve"> - да 20 </w:t>
            </w:r>
            <w:proofErr w:type="spellStart"/>
            <w:r w:rsidRPr="00A21A3D">
              <w:rPr>
                <w:sz w:val="22"/>
                <w:szCs w:val="22"/>
              </w:rPr>
              <w:t>хвілін</w:t>
            </w:r>
            <w:proofErr w:type="spellEnd"/>
            <w:r w:rsidRPr="00A21A3D">
              <w:rPr>
                <w:sz w:val="22"/>
                <w:szCs w:val="22"/>
              </w:rPr>
              <w:t xml:space="preserve">, </w:t>
            </w:r>
            <w:proofErr w:type="spellStart"/>
            <w:r w:rsidRPr="00A21A3D">
              <w:rPr>
                <w:sz w:val="22"/>
                <w:szCs w:val="22"/>
              </w:rPr>
              <w:t>секцыйны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даклад</w:t>
            </w:r>
            <w:proofErr w:type="spellEnd"/>
            <w:r w:rsidRPr="00A21A3D">
              <w:rPr>
                <w:sz w:val="22"/>
                <w:szCs w:val="22"/>
              </w:rPr>
              <w:t xml:space="preserve"> - да 10 </w:t>
            </w:r>
            <w:proofErr w:type="spellStart"/>
            <w:r w:rsidRPr="00A21A3D">
              <w:rPr>
                <w:sz w:val="22"/>
                <w:szCs w:val="22"/>
              </w:rPr>
              <w:t>хвілін</w:t>
            </w:r>
            <w:proofErr w:type="spellEnd"/>
            <w:r w:rsidRPr="00A21A3D">
              <w:rPr>
                <w:sz w:val="22"/>
                <w:szCs w:val="22"/>
              </w:rPr>
              <w:t xml:space="preserve">. Па </w:t>
            </w:r>
            <w:proofErr w:type="spellStart"/>
            <w:r w:rsidRPr="00A21A3D">
              <w:rPr>
                <w:sz w:val="22"/>
                <w:szCs w:val="22"/>
              </w:rPr>
              <w:t>выніках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канферэнцыі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плануецца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выданне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sz w:val="22"/>
                <w:szCs w:val="22"/>
                <w:u w:val="single"/>
              </w:rPr>
              <w:t>зборніка</w:t>
            </w:r>
            <w:proofErr w:type="spellEnd"/>
            <w:r w:rsidRPr="00A21A3D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21A3D">
              <w:rPr>
                <w:b/>
                <w:sz w:val="22"/>
                <w:szCs w:val="22"/>
                <w:u w:val="single"/>
              </w:rPr>
              <w:t>навуковых</w:t>
            </w:r>
            <w:proofErr w:type="spellEnd"/>
            <w:r w:rsidRPr="00A21A3D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21A3D">
              <w:rPr>
                <w:b/>
                <w:sz w:val="22"/>
                <w:szCs w:val="22"/>
                <w:u w:val="single"/>
              </w:rPr>
              <w:t>артыкулаў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удзельнікаў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канферэнцыі</w:t>
            </w:r>
            <w:proofErr w:type="spellEnd"/>
            <w:r w:rsidRPr="00A21A3D">
              <w:rPr>
                <w:sz w:val="22"/>
                <w:szCs w:val="22"/>
              </w:rPr>
              <w:t>.</w:t>
            </w:r>
          </w:p>
          <w:p w:rsidR="00A21A3D" w:rsidRDefault="00A21A3D" w:rsidP="00A21A3D">
            <w:pPr>
              <w:ind w:right="15" w:firstLine="284"/>
              <w:jc w:val="both"/>
              <w:rPr>
                <w:sz w:val="22"/>
                <w:szCs w:val="22"/>
              </w:rPr>
            </w:pPr>
            <w:r w:rsidRPr="00A21A3D">
              <w:rPr>
                <w:sz w:val="22"/>
                <w:szCs w:val="22"/>
              </w:rPr>
              <w:t xml:space="preserve">Для </w:t>
            </w:r>
            <w:proofErr w:type="spellStart"/>
            <w:r w:rsidRPr="00A21A3D">
              <w:rPr>
                <w:sz w:val="22"/>
                <w:szCs w:val="22"/>
              </w:rPr>
              <w:t>ўдзелу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ў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працы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канферэнцыі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неабходна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r w:rsidRPr="00A21A3D">
              <w:rPr>
                <w:b/>
                <w:sz w:val="22"/>
                <w:szCs w:val="22"/>
              </w:rPr>
              <w:t xml:space="preserve">да 20 </w:t>
            </w:r>
            <w:proofErr w:type="spellStart"/>
            <w:r w:rsidRPr="00A21A3D">
              <w:rPr>
                <w:b/>
                <w:sz w:val="22"/>
                <w:szCs w:val="22"/>
              </w:rPr>
              <w:t>лістапада</w:t>
            </w:r>
            <w:proofErr w:type="spellEnd"/>
            <w:r w:rsidRPr="00A21A3D">
              <w:rPr>
                <w:b/>
                <w:sz w:val="22"/>
                <w:szCs w:val="22"/>
              </w:rPr>
              <w:t xml:space="preserve"> 2019 года</w:t>
            </w:r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накіраваць</w:t>
            </w:r>
            <w:proofErr w:type="spellEnd"/>
            <w:r w:rsidRPr="00A21A3D">
              <w:rPr>
                <w:sz w:val="22"/>
                <w:szCs w:val="22"/>
              </w:rPr>
              <w:t xml:space="preserve"> у </w:t>
            </w:r>
            <w:proofErr w:type="spellStart"/>
            <w:r w:rsidRPr="00A21A3D">
              <w:rPr>
                <w:sz w:val="22"/>
                <w:szCs w:val="22"/>
              </w:rPr>
              <w:t>адрас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аргкамітэта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канферэнцыі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ў</w:t>
            </w:r>
            <w:proofErr w:type="spellEnd"/>
            <w:r w:rsidRPr="00A21A3D">
              <w:rPr>
                <w:sz w:val="22"/>
                <w:szCs w:val="22"/>
              </w:rPr>
              <w:t xml:space="preserve"> электронным </w:t>
            </w:r>
            <w:proofErr w:type="spellStart"/>
            <w:r w:rsidRPr="00A21A3D">
              <w:rPr>
                <w:sz w:val="22"/>
                <w:szCs w:val="22"/>
              </w:rPr>
              <w:t>выглядзе</w:t>
            </w:r>
            <w:proofErr w:type="spellEnd"/>
            <w:r w:rsidRPr="00A21A3D">
              <w:rPr>
                <w:sz w:val="22"/>
                <w:szCs w:val="22"/>
              </w:rPr>
              <w:t xml:space="preserve"> на </w:t>
            </w:r>
            <w:proofErr w:type="spellStart"/>
            <w:r w:rsidRPr="00A21A3D">
              <w:rPr>
                <w:sz w:val="22"/>
                <w:szCs w:val="22"/>
              </w:rPr>
              <w:t>e-mail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наступныя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матэрыялы</w:t>
            </w:r>
            <w:proofErr w:type="spellEnd"/>
            <w:r w:rsidRPr="00A21A3D">
              <w:rPr>
                <w:sz w:val="22"/>
                <w:szCs w:val="22"/>
              </w:rPr>
              <w:t xml:space="preserve"> (</w:t>
            </w:r>
            <w:r w:rsidRPr="00A21A3D">
              <w:rPr>
                <w:b/>
                <w:sz w:val="22"/>
                <w:szCs w:val="22"/>
              </w:rPr>
              <w:t>у «</w:t>
            </w:r>
            <w:proofErr w:type="spellStart"/>
            <w:r w:rsidRPr="00A21A3D">
              <w:rPr>
                <w:b/>
                <w:sz w:val="22"/>
                <w:szCs w:val="22"/>
              </w:rPr>
              <w:t>тэме</w:t>
            </w:r>
            <w:proofErr w:type="spellEnd"/>
            <w:r w:rsidRPr="00A21A3D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A21A3D">
              <w:rPr>
                <w:b/>
                <w:sz w:val="22"/>
                <w:szCs w:val="22"/>
              </w:rPr>
              <w:t>электроннага</w:t>
            </w:r>
            <w:proofErr w:type="spellEnd"/>
            <w:r w:rsidRPr="00A21A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sz w:val="22"/>
                <w:szCs w:val="22"/>
              </w:rPr>
              <w:t>ліста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паказваецца</w:t>
            </w:r>
            <w:proofErr w:type="spellEnd"/>
            <w:r w:rsidRPr="00A21A3D">
              <w:rPr>
                <w:sz w:val="22"/>
                <w:szCs w:val="22"/>
              </w:rPr>
              <w:t xml:space="preserve"> – «</w:t>
            </w:r>
            <w:proofErr w:type="spellStart"/>
            <w:r w:rsidRPr="00A21A3D">
              <w:rPr>
                <w:sz w:val="22"/>
                <w:szCs w:val="22"/>
              </w:rPr>
              <w:t>Фізічная</w:t>
            </w:r>
            <w:proofErr w:type="spellEnd"/>
            <w:r w:rsidRPr="00A21A3D">
              <w:rPr>
                <w:sz w:val="22"/>
                <w:szCs w:val="22"/>
              </w:rPr>
              <w:t xml:space="preserve"> культура, спорт, </w:t>
            </w:r>
            <w:proofErr w:type="spellStart"/>
            <w:r w:rsidRPr="00A21A3D">
              <w:rPr>
                <w:sz w:val="22"/>
                <w:szCs w:val="22"/>
              </w:rPr>
              <w:t>здаровы</w:t>
            </w:r>
            <w:proofErr w:type="spellEnd"/>
            <w:r w:rsidRPr="00A21A3D">
              <w:rPr>
                <w:sz w:val="22"/>
                <w:szCs w:val="22"/>
              </w:rPr>
              <w:t xml:space="preserve"> лад </w:t>
            </w:r>
            <w:proofErr w:type="spellStart"/>
            <w:r w:rsidRPr="00A21A3D">
              <w:rPr>
                <w:sz w:val="22"/>
                <w:szCs w:val="22"/>
              </w:rPr>
              <w:t>жыцця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ў</w:t>
            </w:r>
            <w:proofErr w:type="spellEnd"/>
            <w:r w:rsidRPr="00A21A3D">
              <w:rPr>
                <w:sz w:val="22"/>
                <w:szCs w:val="22"/>
              </w:rPr>
              <w:t xml:space="preserve"> ХХІ </w:t>
            </w:r>
            <w:proofErr w:type="spellStart"/>
            <w:r w:rsidRPr="00A21A3D">
              <w:rPr>
                <w:sz w:val="22"/>
                <w:szCs w:val="22"/>
              </w:rPr>
              <w:t>стагоддзі</w:t>
            </w:r>
            <w:proofErr w:type="spellEnd"/>
            <w:r w:rsidRPr="00A21A3D">
              <w:rPr>
                <w:sz w:val="22"/>
                <w:szCs w:val="22"/>
              </w:rPr>
              <w:t>»):</w:t>
            </w:r>
          </w:p>
          <w:p w:rsidR="00A21A3D" w:rsidRDefault="00A21A3D" w:rsidP="00A21A3D">
            <w:pPr>
              <w:ind w:right="15" w:firstLine="284"/>
              <w:jc w:val="both"/>
              <w:rPr>
                <w:sz w:val="22"/>
                <w:szCs w:val="22"/>
              </w:rPr>
            </w:pPr>
            <w:r w:rsidRPr="00A21A3D">
              <w:rPr>
                <w:sz w:val="22"/>
                <w:szCs w:val="22"/>
              </w:rPr>
              <w:t xml:space="preserve"> 1. </w:t>
            </w:r>
            <w:proofErr w:type="spellStart"/>
            <w:r w:rsidRPr="00A21A3D">
              <w:rPr>
                <w:sz w:val="22"/>
                <w:szCs w:val="22"/>
              </w:rPr>
              <w:t>Заяўку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ў</w:t>
            </w:r>
            <w:proofErr w:type="spellEnd"/>
            <w:r w:rsidRPr="00A21A3D">
              <w:rPr>
                <w:sz w:val="22"/>
                <w:szCs w:val="22"/>
              </w:rPr>
              <w:t xml:space="preserve"> электронным </w:t>
            </w:r>
            <w:proofErr w:type="spellStart"/>
            <w:r w:rsidRPr="00A21A3D">
              <w:rPr>
                <w:sz w:val="22"/>
                <w:szCs w:val="22"/>
              </w:rPr>
              <w:t>выглядзе</w:t>
            </w:r>
            <w:proofErr w:type="spellEnd"/>
            <w:r w:rsidRPr="00A21A3D">
              <w:rPr>
                <w:sz w:val="22"/>
                <w:szCs w:val="22"/>
              </w:rPr>
              <w:t xml:space="preserve"> на </w:t>
            </w:r>
            <w:proofErr w:type="spellStart"/>
            <w:r w:rsidRPr="00A21A3D">
              <w:rPr>
                <w:sz w:val="22"/>
                <w:szCs w:val="22"/>
              </w:rPr>
              <w:t>ўдзел</w:t>
            </w:r>
            <w:proofErr w:type="spellEnd"/>
            <w:r w:rsidRPr="00A21A3D">
              <w:rPr>
                <w:sz w:val="22"/>
                <w:szCs w:val="22"/>
              </w:rPr>
              <w:t xml:space="preserve"> у </w:t>
            </w:r>
            <w:proofErr w:type="spellStart"/>
            <w:r w:rsidRPr="00A21A3D">
              <w:rPr>
                <w:sz w:val="22"/>
                <w:szCs w:val="22"/>
              </w:rPr>
              <w:t>рабоце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канферэнцыі</w:t>
            </w:r>
            <w:proofErr w:type="spellEnd"/>
            <w:r w:rsidRPr="00A21A3D">
              <w:rPr>
                <w:sz w:val="22"/>
                <w:szCs w:val="22"/>
              </w:rPr>
              <w:t xml:space="preserve"> (форма </w:t>
            </w:r>
            <w:proofErr w:type="spellStart"/>
            <w:r w:rsidRPr="00A21A3D">
              <w:rPr>
                <w:sz w:val="22"/>
                <w:szCs w:val="22"/>
              </w:rPr>
              <w:t>заяўкі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прыкладаецца</w:t>
            </w:r>
            <w:proofErr w:type="spellEnd"/>
            <w:r w:rsidRPr="00A21A3D">
              <w:rPr>
                <w:sz w:val="22"/>
                <w:szCs w:val="22"/>
              </w:rPr>
              <w:t xml:space="preserve">). </w:t>
            </w:r>
          </w:p>
          <w:p w:rsidR="00A21A3D" w:rsidRDefault="00A21A3D" w:rsidP="00A21A3D">
            <w:pPr>
              <w:ind w:right="15" w:firstLine="284"/>
              <w:jc w:val="both"/>
              <w:rPr>
                <w:sz w:val="22"/>
                <w:szCs w:val="22"/>
              </w:rPr>
            </w:pPr>
            <w:r w:rsidRPr="00A21A3D">
              <w:rPr>
                <w:sz w:val="22"/>
                <w:szCs w:val="22"/>
              </w:rPr>
              <w:t xml:space="preserve">2. Электронную </w:t>
            </w:r>
            <w:proofErr w:type="spellStart"/>
            <w:r w:rsidRPr="00A21A3D">
              <w:rPr>
                <w:sz w:val="22"/>
                <w:szCs w:val="22"/>
              </w:rPr>
              <w:t>версію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матэрыялаў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дакладу</w:t>
            </w:r>
            <w:proofErr w:type="spellEnd"/>
            <w:r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643599" w:rsidRPr="008854A4" w:rsidRDefault="00643599" w:rsidP="00E83DD7">
            <w:pPr>
              <w:ind w:firstLine="540"/>
              <w:jc w:val="both"/>
              <w:rPr>
                <w:b/>
                <w:sz w:val="12"/>
                <w:szCs w:val="12"/>
              </w:rPr>
            </w:pPr>
          </w:p>
          <w:p w:rsidR="00A21A3D" w:rsidRDefault="00A21A3D" w:rsidP="00E83DD7">
            <w:pPr>
              <w:ind w:right="36" w:firstLine="540"/>
              <w:jc w:val="both"/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</w:pPr>
            <w:proofErr w:type="spellStart"/>
            <w:r w:rsidRPr="00A21A3D">
              <w:rPr>
                <w:b/>
                <w:i/>
                <w:sz w:val="22"/>
                <w:szCs w:val="22"/>
              </w:rPr>
              <w:t>Рэдакцыйны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савет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пакідае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за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сабой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права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адбору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матэрыялаў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Працы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якія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не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адпавядаюць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тэматыцы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канферэнцыі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або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патрабаванням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да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іх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афармлення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альбо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прадстаўленыя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пазней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пазначанага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тэрміну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161C38" w:rsidRPr="00161C38">
              <w:rPr>
                <w:b/>
                <w:i/>
                <w:sz w:val="22"/>
                <w:szCs w:val="22"/>
              </w:rPr>
              <w:t>разглядацца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не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будуць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Аргкамітэт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не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дае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даведак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аб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ходзе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экспертызы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i/>
                <w:sz w:val="22"/>
                <w:szCs w:val="22"/>
              </w:rPr>
              <w:t>асобных</w:t>
            </w:r>
            <w:proofErr w:type="spellEnd"/>
            <w:r w:rsidRPr="00A21A3D">
              <w:rPr>
                <w:b/>
                <w:i/>
                <w:sz w:val="22"/>
                <w:szCs w:val="22"/>
              </w:rPr>
              <w:t xml:space="preserve"> работ.</w:t>
            </w:r>
            <w:r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A21A3D" w:rsidRDefault="00A21A3D" w:rsidP="00E83DD7">
            <w:pPr>
              <w:ind w:right="36" w:firstLine="540"/>
              <w:jc w:val="both"/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</w:pPr>
            <w:proofErr w:type="spellStart"/>
            <w:r w:rsidRPr="00A21A3D">
              <w:rPr>
                <w:sz w:val="22"/>
                <w:szCs w:val="22"/>
              </w:rPr>
              <w:t>Установа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адукацыі</w:t>
            </w:r>
            <w:proofErr w:type="spellEnd"/>
            <w:r w:rsidRPr="00A21A3D">
              <w:rPr>
                <w:sz w:val="22"/>
                <w:szCs w:val="22"/>
              </w:rPr>
              <w:t xml:space="preserve"> «</w:t>
            </w:r>
            <w:proofErr w:type="spellStart"/>
            <w:r w:rsidRPr="00A21A3D">
              <w:rPr>
                <w:sz w:val="22"/>
                <w:szCs w:val="22"/>
              </w:rPr>
              <w:t>Магілёўскі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дзяржаўны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="00161C38" w:rsidRPr="00A21A3D">
              <w:rPr>
                <w:sz w:val="22"/>
                <w:szCs w:val="22"/>
              </w:rPr>
              <w:t>ў</w:t>
            </w:r>
            <w:r w:rsidRPr="00A21A3D">
              <w:rPr>
                <w:sz w:val="22"/>
                <w:szCs w:val="22"/>
              </w:rPr>
              <w:t>ніверсітэт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імя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r w:rsidR="00161C38">
              <w:rPr>
                <w:sz w:val="22"/>
                <w:szCs w:val="22"/>
              </w:rPr>
              <w:t>А</w:t>
            </w:r>
            <w:r w:rsidRPr="00A21A3D">
              <w:rPr>
                <w:sz w:val="22"/>
                <w:szCs w:val="22"/>
              </w:rPr>
              <w:t xml:space="preserve">. А. </w:t>
            </w:r>
            <w:proofErr w:type="spellStart"/>
            <w:r w:rsidRPr="00A21A3D">
              <w:rPr>
                <w:sz w:val="22"/>
                <w:szCs w:val="22"/>
              </w:rPr>
              <w:t>Куляшова</w:t>
            </w:r>
            <w:proofErr w:type="spellEnd"/>
            <w:r w:rsidRPr="00A21A3D">
              <w:rPr>
                <w:sz w:val="22"/>
                <w:szCs w:val="22"/>
              </w:rPr>
              <w:t xml:space="preserve">» </w:t>
            </w:r>
            <w:proofErr w:type="spellStart"/>
            <w:r w:rsidRPr="00A21A3D">
              <w:rPr>
                <w:b/>
                <w:sz w:val="22"/>
                <w:szCs w:val="22"/>
                <w:u w:val="single"/>
              </w:rPr>
              <w:t>пакідае</w:t>
            </w:r>
            <w:proofErr w:type="spellEnd"/>
            <w:r w:rsidRPr="00A21A3D">
              <w:rPr>
                <w:b/>
                <w:sz w:val="22"/>
                <w:szCs w:val="22"/>
                <w:u w:val="single"/>
              </w:rPr>
              <w:t xml:space="preserve"> за </w:t>
            </w:r>
            <w:proofErr w:type="spellStart"/>
            <w:r w:rsidRPr="00A21A3D">
              <w:rPr>
                <w:b/>
                <w:sz w:val="22"/>
                <w:szCs w:val="22"/>
                <w:u w:val="single"/>
              </w:rPr>
              <w:t>сабой</w:t>
            </w:r>
            <w:proofErr w:type="spellEnd"/>
            <w:r w:rsidRPr="00A21A3D">
              <w:rPr>
                <w:b/>
                <w:sz w:val="22"/>
                <w:szCs w:val="22"/>
                <w:u w:val="single"/>
              </w:rPr>
              <w:t xml:space="preserve"> права</w:t>
            </w:r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ажыццяўляць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r w:rsidR="00161C38" w:rsidRPr="00161C38">
              <w:rPr>
                <w:sz w:val="22"/>
                <w:szCs w:val="22"/>
              </w:rPr>
              <w:t>пера</w:t>
            </w:r>
            <w:r w:rsidR="00161C38" w:rsidRPr="00161C38">
              <w:rPr>
                <w:sz w:val="22"/>
                <w:szCs w:val="22"/>
                <w:lang w:val="be-BY"/>
              </w:rPr>
              <w:t>вод</w:t>
            </w:r>
            <w:r w:rsidR="00161C38"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матэрыялаў</w:t>
            </w:r>
            <w:proofErr w:type="spellEnd"/>
            <w:r w:rsidRPr="00A21A3D">
              <w:rPr>
                <w:sz w:val="22"/>
                <w:szCs w:val="22"/>
              </w:rPr>
              <w:t xml:space="preserve"> у электронную форму </w:t>
            </w:r>
            <w:proofErr w:type="spellStart"/>
            <w:r w:rsidRPr="00A21A3D">
              <w:rPr>
                <w:sz w:val="22"/>
                <w:szCs w:val="22"/>
              </w:rPr>
              <w:t>з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размяшчэннем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іх</w:t>
            </w:r>
            <w:proofErr w:type="spellEnd"/>
            <w:r w:rsidRPr="00A21A3D">
              <w:rPr>
                <w:sz w:val="22"/>
                <w:szCs w:val="22"/>
              </w:rPr>
              <w:t xml:space="preserve"> у электронным </w:t>
            </w:r>
            <w:proofErr w:type="spellStart"/>
            <w:proofErr w:type="gramStart"/>
            <w:r w:rsidRPr="00A21A3D">
              <w:rPr>
                <w:sz w:val="22"/>
                <w:szCs w:val="22"/>
              </w:rPr>
              <w:t>арх</w:t>
            </w:r>
            <w:proofErr w:type="gramEnd"/>
            <w:r w:rsidRPr="00A21A3D">
              <w:rPr>
                <w:sz w:val="22"/>
                <w:szCs w:val="22"/>
              </w:rPr>
              <w:t>іве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бібліятэкі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ўстановы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адукацыі</w:t>
            </w:r>
            <w:proofErr w:type="spellEnd"/>
            <w:r w:rsidRPr="00A21A3D">
              <w:rPr>
                <w:sz w:val="22"/>
                <w:szCs w:val="22"/>
              </w:rPr>
              <w:t xml:space="preserve"> «</w:t>
            </w:r>
            <w:proofErr w:type="spellStart"/>
            <w:r w:rsidRPr="00A21A3D">
              <w:rPr>
                <w:sz w:val="22"/>
                <w:szCs w:val="22"/>
              </w:rPr>
              <w:t>Магілёўскі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дзяржаўны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="00161C38" w:rsidRPr="00161C38">
              <w:rPr>
                <w:sz w:val="22"/>
                <w:szCs w:val="22"/>
              </w:rPr>
              <w:t>ў</w:t>
            </w:r>
            <w:r w:rsidRPr="00A21A3D">
              <w:rPr>
                <w:sz w:val="22"/>
                <w:szCs w:val="22"/>
              </w:rPr>
              <w:t>ніверсітэт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імя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A21A3D">
              <w:rPr>
                <w:sz w:val="22"/>
                <w:szCs w:val="22"/>
              </w:rPr>
              <w:t xml:space="preserve">. А. </w:t>
            </w:r>
            <w:proofErr w:type="spellStart"/>
            <w:r w:rsidRPr="00A21A3D">
              <w:rPr>
                <w:sz w:val="22"/>
                <w:szCs w:val="22"/>
              </w:rPr>
              <w:t>Куляшова</w:t>
            </w:r>
            <w:proofErr w:type="spellEnd"/>
            <w:r w:rsidRPr="00A21A3D">
              <w:rPr>
                <w:sz w:val="22"/>
                <w:szCs w:val="22"/>
              </w:rPr>
              <w:t xml:space="preserve">» </w:t>
            </w:r>
            <w:proofErr w:type="spellStart"/>
            <w:r w:rsidRPr="00A21A3D">
              <w:rPr>
                <w:sz w:val="22"/>
                <w:szCs w:val="22"/>
              </w:rPr>
              <w:t>і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ў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Расійскім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індэксе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навуковага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цытавання</w:t>
            </w:r>
            <w:proofErr w:type="spellEnd"/>
            <w:r w:rsidRPr="00A21A3D">
              <w:rPr>
                <w:sz w:val="22"/>
                <w:szCs w:val="22"/>
              </w:rPr>
              <w:t xml:space="preserve"> на платформе </w:t>
            </w:r>
            <w:proofErr w:type="spellStart"/>
            <w:r w:rsidRPr="00A21A3D">
              <w:rPr>
                <w:b/>
                <w:sz w:val="22"/>
                <w:szCs w:val="22"/>
                <w:u w:val="single"/>
              </w:rPr>
              <w:t>elibrary.ru</w:t>
            </w:r>
            <w:proofErr w:type="spellEnd"/>
            <w:r w:rsidRPr="00A21A3D">
              <w:rPr>
                <w:b/>
                <w:sz w:val="22"/>
                <w:szCs w:val="22"/>
                <w:u w:val="single"/>
              </w:rPr>
              <w:t xml:space="preserve"> у </w:t>
            </w:r>
            <w:proofErr w:type="spellStart"/>
            <w:r w:rsidRPr="00A21A3D">
              <w:rPr>
                <w:b/>
                <w:sz w:val="22"/>
                <w:szCs w:val="22"/>
                <w:u w:val="single"/>
              </w:rPr>
              <w:t>адкрытым</w:t>
            </w:r>
            <w:proofErr w:type="spellEnd"/>
            <w:r w:rsidRPr="00A21A3D">
              <w:rPr>
                <w:b/>
                <w:sz w:val="22"/>
                <w:szCs w:val="22"/>
                <w:u w:val="single"/>
              </w:rPr>
              <w:t xml:space="preserve"> доступе</w:t>
            </w:r>
            <w:r w:rsidRPr="00A21A3D">
              <w:rPr>
                <w:sz w:val="22"/>
                <w:szCs w:val="22"/>
              </w:rPr>
              <w:t>.</w:t>
            </w:r>
            <w:r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A21A3D" w:rsidRDefault="00A21A3D" w:rsidP="00E83DD7">
            <w:pPr>
              <w:ind w:right="36" w:firstLine="540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A21A3D">
              <w:rPr>
                <w:b/>
                <w:sz w:val="22"/>
                <w:szCs w:val="22"/>
              </w:rPr>
              <w:t>Запрашэнн</w:t>
            </w:r>
            <w:r w:rsidR="00161C38" w:rsidRPr="00161C38">
              <w:rPr>
                <w:b/>
                <w:sz w:val="22"/>
                <w:szCs w:val="22"/>
              </w:rPr>
              <w:t>і</w:t>
            </w:r>
            <w:proofErr w:type="spellEnd"/>
            <w:r w:rsidRPr="00A21A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sz w:val="22"/>
                <w:szCs w:val="22"/>
              </w:rPr>
              <w:t>высылаюцца</w:t>
            </w:r>
            <w:proofErr w:type="spellEnd"/>
            <w:r w:rsidRPr="00A21A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sz w:val="22"/>
                <w:szCs w:val="22"/>
              </w:rPr>
              <w:t>ўдзельнікам</w:t>
            </w:r>
            <w:proofErr w:type="spellEnd"/>
            <w:r w:rsidRPr="00A21A3D">
              <w:rPr>
                <w:b/>
                <w:sz w:val="22"/>
                <w:szCs w:val="22"/>
              </w:rPr>
              <w:t xml:space="preserve"> да </w:t>
            </w:r>
            <w:r w:rsidRPr="00A21A3D">
              <w:rPr>
                <w:b/>
                <w:sz w:val="22"/>
                <w:szCs w:val="22"/>
                <w:u w:val="single"/>
              </w:rPr>
              <w:t xml:space="preserve">01 </w:t>
            </w:r>
            <w:proofErr w:type="spellStart"/>
            <w:r w:rsidRPr="00A21A3D">
              <w:rPr>
                <w:b/>
                <w:sz w:val="22"/>
                <w:szCs w:val="22"/>
                <w:u w:val="single"/>
              </w:rPr>
              <w:t>снежня</w:t>
            </w:r>
            <w:proofErr w:type="spellEnd"/>
            <w:r w:rsidRPr="00A21A3D">
              <w:rPr>
                <w:b/>
                <w:sz w:val="22"/>
                <w:szCs w:val="22"/>
                <w:u w:val="single"/>
              </w:rPr>
              <w:t xml:space="preserve"> 2019 года</w:t>
            </w:r>
            <w:r w:rsidRPr="00A21A3D">
              <w:rPr>
                <w:sz w:val="22"/>
                <w:szCs w:val="22"/>
              </w:rPr>
              <w:t xml:space="preserve">. </w:t>
            </w:r>
            <w:proofErr w:type="spellStart"/>
            <w:r w:rsidRPr="00A21A3D">
              <w:rPr>
                <w:sz w:val="22"/>
                <w:szCs w:val="22"/>
              </w:rPr>
              <w:t>Публікацыя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матэрыялаў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канферэнцыі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r w:rsidRPr="00A21A3D">
              <w:rPr>
                <w:b/>
                <w:sz w:val="22"/>
                <w:szCs w:val="22"/>
              </w:rPr>
              <w:t>платная</w:t>
            </w:r>
            <w:r w:rsidRPr="00A21A3D">
              <w:rPr>
                <w:sz w:val="22"/>
                <w:szCs w:val="22"/>
              </w:rPr>
              <w:t xml:space="preserve">. </w:t>
            </w:r>
            <w:proofErr w:type="spellStart"/>
            <w:r w:rsidR="00161C38">
              <w:rPr>
                <w:b/>
                <w:sz w:val="22"/>
                <w:szCs w:val="22"/>
              </w:rPr>
              <w:t>Памер</w:t>
            </w:r>
            <w:proofErr w:type="spellEnd"/>
            <w:r w:rsidR="00161C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1C38">
              <w:rPr>
                <w:b/>
                <w:sz w:val="22"/>
                <w:szCs w:val="22"/>
              </w:rPr>
              <w:t>у</w:t>
            </w:r>
            <w:r w:rsidRPr="00A21A3D">
              <w:rPr>
                <w:b/>
                <w:sz w:val="22"/>
                <w:szCs w:val="22"/>
              </w:rPr>
              <w:t>зносу</w:t>
            </w:r>
            <w:proofErr w:type="spellEnd"/>
            <w:r w:rsidRPr="00A21A3D">
              <w:rPr>
                <w:sz w:val="22"/>
                <w:szCs w:val="22"/>
              </w:rPr>
              <w:t xml:space="preserve"> на </w:t>
            </w:r>
            <w:proofErr w:type="spellStart"/>
            <w:r w:rsidRPr="00A21A3D">
              <w:rPr>
                <w:sz w:val="22"/>
                <w:szCs w:val="22"/>
              </w:rPr>
              <w:t>выданне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зборніка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навуковых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артыкулаў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і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парадак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заключэння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дагавора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будуць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пазначаныя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ў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запрашэнні</w:t>
            </w:r>
            <w:proofErr w:type="spellEnd"/>
            <w:r w:rsidRPr="00A21A3D">
              <w:rPr>
                <w:sz w:val="22"/>
                <w:szCs w:val="22"/>
              </w:rPr>
              <w:t xml:space="preserve"> на </w:t>
            </w:r>
            <w:proofErr w:type="spellStart"/>
            <w:r w:rsidRPr="00A21A3D">
              <w:rPr>
                <w:sz w:val="22"/>
                <w:szCs w:val="22"/>
              </w:rPr>
              <w:t>канферэнцыю</w:t>
            </w:r>
            <w:proofErr w:type="spellEnd"/>
            <w:r w:rsidRPr="00A21A3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A21A3D">
              <w:rPr>
                <w:b/>
                <w:sz w:val="22"/>
                <w:szCs w:val="22"/>
              </w:rPr>
              <w:t>Праезд</w:t>
            </w:r>
            <w:proofErr w:type="spellEnd"/>
            <w:r w:rsidRPr="00A21A3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21A3D">
              <w:rPr>
                <w:b/>
                <w:sz w:val="22"/>
                <w:szCs w:val="22"/>
              </w:rPr>
              <w:t>харчаванне</w:t>
            </w:r>
            <w:proofErr w:type="spellEnd"/>
            <w:r w:rsidRPr="00A21A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sz w:val="22"/>
                <w:szCs w:val="22"/>
              </w:rPr>
              <w:t>і</w:t>
            </w:r>
            <w:proofErr w:type="spellEnd"/>
            <w:r w:rsidRPr="00A21A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b/>
                <w:sz w:val="22"/>
                <w:szCs w:val="22"/>
              </w:rPr>
              <w:t>пражыванне</w:t>
            </w:r>
            <w:proofErr w:type="spellEnd"/>
            <w:r w:rsidRPr="00A21A3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ўдзельнікаў</w:t>
            </w:r>
            <w:proofErr w:type="spellEnd"/>
            <w:r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канферэнцыі</w:t>
            </w:r>
            <w:proofErr w:type="spellEnd"/>
            <w:r w:rsidRPr="00A21A3D">
              <w:rPr>
                <w:sz w:val="22"/>
                <w:szCs w:val="22"/>
              </w:rPr>
              <w:t xml:space="preserve"> за кошт </w:t>
            </w:r>
            <w:proofErr w:type="spellStart"/>
            <w:r w:rsidR="00161C38" w:rsidRPr="00161C38">
              <w:rPr>
                <w:sz w:val="22"/>
                <w:szCs w:val="22"/>
              </w:rPr>
              <w:t>камандзіруючых</w:t>
            </w:r>
            <w:proofErr w:type="spellEnd"/>
            <w:r w:rsidR="00161C38" w:rsidRPr="00A21A3D">
              <w:rPr>
                <w:sz w:val="22"/>
                <w:szCs w:val="22"/>
              </w:rPr>
              <w:t xml:space="preserve"> </w:t>
            </w:r>
            <w:proofErr w:type="spellStart"/>
            <w:r w:rsidRPr="00A21A3D">
              <w:rPr>
                <w:sz w:val="22"/>
                <w:szCs w:val="22"/>
              </w:rPr>
              <w:t>арганізацый</w:t>
            </w:r>
            <w:proofErr w:type="spellEnd"/>
            <w:r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643599" w:rsidRDefault="00643599" w:rsidP="00E83DD7">
            <w:pPr>
              <w:ind w:right="299"/>
              <w:jc w:val="center"/>
              <w:rPr>
                <w:b/>
                <w:sz w:val="12"/>
                <w:szCs w:val="12"/>
              </w:rPr>
            </w:pPr>
          </w:p>
          <w:p w:rsidR="00633131" w:rsidRDefault="00633131" w:rsidP="00E83DD7">
            <w:pPr>
              <w:ind w:right="299"/>
              <w:jc w:val="center"/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</w:pPr>
            <w:proofErr w:type="spellStart"/>
            <w:r w:rsidRPr="00633131">
              <w:rPr>
                <w:b/>
                <w:sz w:val="22"/>
                <w:szCs w:val="22"/>
              </w:rPr>
              <w:t>Патрабаванні</w:t>
            </w:r>
            <w:proofErr w:type="spellEnd"/>
            <w:r w:rsidRPr="00633131">
              <w:rPr>
                <w:b/>
                <w:sz w:val="22"/>
                <w:szCs w:val="22"/>
              </w:rPr>
              <w:t xml:space="preserve"> да </w:t>
            </w:r>
            <w:proofErr w:type="spellStart"/>
            <w:r w:rsidRPr="00633131">
              <w:rPr>
                <w:b/>
                <w:sz w:val="22"/>
                <w:szCs w:val="22"/>
              </w:rPr>
              <w:t>афармлення</w:t>
            </w:r>
            <w:proofErr w:type="spellEnd"/>
            <w:r w:rsidRPr="006331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b/>
                <w:sz w:val="22"/>
                <w:szCs w:val="22"/>
              </w:rPr>
              <w:t>матэрыялаў</w:t>
            </w:r>
            <w:proofErr w:type="spellEnd"/>
            <w:r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43599" w:rsidRPr="00455ACA" w:rsidRDefault="00633131" w:rsidP="00161C38">
            <w:pPr>
              <w:ind w:firstLine="567"/>
              <w:jc w:val="both"/>
            </w:pPr>
            <w:proofErr w:type="spellStart"/>
            <w:r w:rsidRPr="00633131">
              <w:rPr>
                <w:sz w:val="22"/>
                <w:szCs w:val="22"/>
              </w:rPr>
              <w:t>Аб'ём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публікацыі</w:t>
            </w:r>
            <w:proofErr w:type="spellEnd"/>
            <w:r w:rsidRPr="00633131">
              <w:rPr>
                <w:sz w:val="22"/>
                <w:szCs w:val="22"/>
              </w:rPr>
              <w:t xml:space="preserve"> – 2-3 </w:t>
            </w:r>
            <w:proofErr w:type="spellStart"/>
            <w:r w:rsidRPr="00633131">
              <w:rPr>
                <w:sz w:val="22"/>
                <w:szCs w:val="22"/>
              </w:rPr>
              <w:t>старонкі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фармату</w:t>
            </w:r>
            <w:proofErr w:type="spellEnd"/>
            <w:r w:rsidRPr="00633131">
              <w:rPr>
                <w:sz w:val="22"/>
                <w:szCs w:val="22"/>
              </w:rPr>
              <w:t xml:space="preserve"> А4 </w:t>
            </w:r>
            <w:r w:rsidRPr="00633131">
              <w:rPr>
                <w:b/>
                <w:sz w:val="22"/>
                <w:szCs w:val="22"/>
              </w:rPr>
              <w:t xml:space="preserve">у электронным </w:t>
            </w:r>
            <w:proofErr w:type="spellStart"/>
            <w:r w:rsidRPr="00633131">
              <w:rPr>
                <w:b/>
                <w:sz w:val="22"/>
                <w:szCs w:val="22"/>
              </w:rPr>
              <w:t>варыянце</w:t>
            </w:r>
            <w:proofErr w:type="spellEnd"/>
            <w:r w:rsidRPr="006331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b/>
                <w:sz w:val="22"/>
                <w:szCs w:val="22"/>
              </w:rPr>
              <w:t>ў</w:t>
            </w:r>
            <w:proofErr w:type="spellEnd"/>
            <w:r w:rsidRPr="006331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b/>
                <w:sz w:val="22"/>
                <w:szCs w:val="22"/>
              </w:rPr>
              <w:t>тэкставым</w:t>
            </w:r>
            <w:proofErr w:type="spellEnd"/>
            <w:r w:rsidRPr="006331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b/>
                <w:sz w:val="22"/>
                <w:szCs w:val="22"/>
              </w:rPr>
              <w:t>рэдактары</w:t>
            </w:r>
            <w:proofErr w:type="spellEnd"/>
            <w:r w:rsidRPr="006331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b/>
                <w:sz w:val="22"/>
                <w:szCs w:val="22"/>
              </w:rPr>
              <w:t>Microsoft</w:t>
            </w:r>
            <w:proofErr w:type="spellEnd"/>
            <w:r w:rsidRPr="006331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b/>
                <w:sz w:val="22"/>
                <w:szCs w:val="22"/>
              </w:rPr>
              <w:t>Word</w:t>
            </w:r>
            <w:proofErr w:type="spellEnd"/>
            <w:r w:rsidRPr="00633131">
              <w:rPr>
                <w:sz w:val="22"/>
                <w:szCs w:val="22"/>
              </w:rPr>
              <w:t xml:space="preserve">, </w:t>
            </w:r>
            <w:proofErr w:type="spellStart"/>
            <w:r w:rsidRPr="00633131">
              <w:rPr>
                <w:sz w:val="22"/>
                <w:szCs w:val="22"/>
              </w:rPr>
              <w:t>міжрадковы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інтэрвал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адзінарны</w:t>
            </w:r>
            <w:proofErr w:type="spellEnd"/>
            <w:r w:rsidRPr="00633131">
              <w:rPr>
                <w:sz w:val="22"/>
                <w:szCs w:val="22"/>
              </w:rPr>
              <w:t xml:space="preserve">, </w:t>
            </w:r>
            <w:proofErr w:type="spellStart"/>
            <w:r w:rsidRPr="00633131">
              <w:rPr>
                <w:sz w:val="22"/>
                <w:szCs w:val="22"/>
              </w:rPr>
              <w:t>шрыфт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Roman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памер</w:t>
            </w:r>
            <w:proofErr w:type="spellEnd"/>
            <w:r>
              <w:rPr>
                <w:sz w:val="22"/>
                <w:szCs w:val="22"/>
              </w:rPr>
              <w:t xml:space="preserve"> 14. Усе </w:t>
            </w:r>
            <w:proofErr w:type="spellStart"/>
            <w:r>
              <w:rPr>
                <w:sz w:val="22"/>
                <w:szCs w:val="22"/>
              </w:rPr>
              <w:t>палі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33131">
              <w:rPr>
                <w:sz w:val="22"/>
                <w:szCs w:val="22"/>
              </w:rPr>
              <w:t xml:space="preserve">па 25 мм. </w:t>
            </w:r>
            <w:proofErr w:type="spellStart"/>
            <w:r w:rsidRPr="00633131">
              <w:rPr>
                <w:sz w:val="22"/>
                <w:szCs w:val="22"/>
              </w:rPr>
              <w:t>Першы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радок</w:t>
            </w:r>
            <w:proofErr w:type="spellEnd"/>
            <w:r w:rsidRPr="00633131">
              <w:rPr>
                <w:sz w:val="22"/>
                <w:szCs w:val="22"/>
              </w:rPr>
              <w:t xml:space="preserve"> – </w:t>
            </w:r>
            <w:proofErr w:type="spellStart"/>
            <w:r w:rsidRPr="00633131">
              <w:rPr>
                <w:sz w:val="22"/>
                <w:szCs w:val="22"/>
              </w:rPr>
              <w:t>індэкс</w:t>
            </w:r>
            <w:proofErr w:type="spellEnd"/>
            <w:r w:rsidRPr="00633131">
              <w:rPr>
                <w:sz w:val="22"/>
                <w:szCs w:val="22"/>
              </w:rPr>
              <w:t xml:space="preserve"> УДК (</w:t>
            </w:r>
            <w:proofErr w:type="spellStart"/>
            <w:r w:rsidR="00161C38" w:rsidRPr="00161C38">
              <w:rPr>
                <w:i/>
                <w:sz w:val="22"/>
                <w:szCs w:val="22"/>
              </w:rPr>
              <w:t>выраўноўванне</w:t>
            </w:r>
            <w:proofErr w:type="spellEnd"/>
            <w:r w:rsidR="00161C38" w:rsidRPr="00161C38">
              <w:rPr>
                <w:i/>
                <w:sz w:val="22"/>
                <w:szCs w:val="22"/>
              </w:rPr>
              <w:t xml:space="preserve"> </w:t>
            </w:r>
            <w:r w:rsidR="00161C38" w:rsidRPr="00633131">
              <w:rPr>
                <w:i/>
                <w:sz w:val="22"/>
                <w:szCs w:val="22"/>
              </w:rPr>
              <w:t>па левым</w:t>
            </w:r>
            <w:r w:rsidR="00161C38" w:rsidRPr="00161C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61C38" w:rsidRPr="00161C38">
              <w:rPr>
                <w:i/>
                <w:sz w:val="22"/>
                <w:szCs w:val="22"/>
              </w:rPr>
              <w:t>краі</w:t>
            </w:r>
            <w:proofErr w:type="spellEnd"/>
            <w:r w:rsidRPr="00633131">
              <w:rPr>
                <w:sz w:val="22"/>
                <w:szCs w:val="22"/>
              </w:rPr>
              <w:t xml:space="preserve">), </w:t>
            </w:r>
            <w:proofErr w:type="spellStart"/>
            <w:r w:rsidR="00161C38" w:rsidRPr="00633131">
              <w:rPr>
                <w:sz w:val="22"/>
                <w:szCs w:val="22"/>
              </w:rPr>
              <w:t>друг</w:t>
            </w:r>
            <w:r w:rsidR="00161C38" w:rsidRPr="00161C38">
              <w:rPr>
                <w:sz w:val="22"/>
                <w:szCs w:val="22"/>
              </w:rPr>
              <w:t>і</w:t>
            </w:r>
            <w:proofErr w:type="spellEnd"/>
            <w:r w:rsidRPr="00633131">
              <w:rPr>
                <w:sz w:val="22"/>
                <w:szCs w:val="22"/>
              </w:rPr>
              <w:t xml:space="preserve">, </w:t>
            </w:r>
            <w:proofErr w:type="spellStart"/>
            <w:r w:rsidRPr="00633131">
              <w:rPr>
                <w:sz w:val="22"/>
                <w:szCs w:val="22"/>
              </w:rPr>
              <w:t>праз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радок</w:t>
            </w:r>
            <w:proofErr w:type="spellEnd"/>
            <w:r w:rsidRPr="00633131">
              <w:rPr>
                <w:sz w:val="22"/>
                <w:szCs w:val="22"/>
              </w:rPr>
              <w:t xml:space="preserve"> – </w:t>
            </w:r>
            <w:proofErr w:type="spellStart"/>
            <w:r w:rsidRPr="00633131">
              <w:rPr>
                <w:sz w:val="22"/>
                <w:szCs w:val="22"/>
              </w:rPr>
              <w:t>назва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артыкула</w:t>
            </w:r>
            <w:proofErr w:type="spellEnd"/>
            <w:r w:rsidRPr="00633131">
              <w:rPr>
                <w:sz w:val="22"/>
                <w:szCs w:val="22"/>
              </w:rPr>
              <w:t xml:space="preserve"> (без </w:t>
            </w:r>
            <w:proofErr w:type="spellStart"/>
            <w:r w:rsidRPr="00633131">
              <w:rPr>
                <w:sz w:val="22"/>
                <w:szCs w:val="22"/>
              </w:rPr>
              <w:t>пераносаў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загалоўнымі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літарамі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выраўноўванне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33131">
              <w:rPr>
                <w:i/>
                <w:sz w:val="22"/>
                <w:szCs w:val="22"/>
              </w:rPr>
              <w:t xml:space="preserve">па </w:t>
            </w:r>
            <w:proofErr w:type="spellStart"/>
            <w:r w:rsidRPr="00633131">
              <w:rPr>
                <w:i/>
                <w:sz w:val="22"/>
                <w:szCs w:val="22"/>
              </w:rPr>
              <w:t>цэнтр</w:t>
            </w:r>
            <w:r w:rsidR="00161C38">
              <w:rPr>
                <w:i/>
                <w:sz w:val="22"/>
                <w:szCs w:val="22"/>
              </w:rPr>
              <w:t>ы</w:t>
            </w:r>
            <w:proofErr w:type="spellEnd"/>
            <w:r w:rsidRPr="00633131">
              <w:rPr>
                <w:sz w:val="22"/>
                <w:szCs w:val="22"/>
              </w:rPr>
              <w:t xml:space="preserve">), </w:t>
            </w:r>
            <w:proofErr w:type="spellStart"/>
            <w:r w:rsidRPr="00633131">
              <w:rPr>
                <w:sz w:val="22"/>
                <w:szCs w:val="22"/>
              </w:rPr>
              <w:t>ніжэй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праз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інтэрвал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малымі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ітарамі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ініцыялы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прозвішч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а</w:t>
            </w:r>
            <w:r w:rsidRPr="00A21A3D">
              <w:rPr>
                <w:sz w:val="22"/>
                <w:szCs w:val="22"/>
              </w:rPr>
              <w:t>ў</w:t>
            </w:r>
            <w:r w:rsidRPr="0063313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 w:rsidRPr="00633131">
              <w:rPr>
                <w:sz w:val="22"/>
                <w:szCs w:val="22"/>
              </w:rPr>
              <w:t>ра</w:t>
            </w:r>
            <w:proofErr w:type="spellEnd"/>
            <w:r w:rsidRPr="00633131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а</w:t>
            </w:r>
            <w:r w:rsidRPr="00A21A3D">
              <w:rPr>
                <w:sz w:val="22"/>
                <w:szCs w:val="22"/>
              </w:rPr>
              <w:t>ў</w:t>
            </w:r>
            <w:proofErr w:type="spellEnd"/>
            <w:r w:rsidRPr="00633131">
              <w:rPr>
                <w:sz w:val="22"/>
                <w:szCs w:val="22"/>
              </w:rPr>
              <w:t xml:space="preserve">), у круглых дужках </w:t>
            </w:r>
            <w:proofErr w:type="spellStart"/>
            <w:r w:rsidRPr="00633131">
              <w:rPr>
                <w:sz w:val="22"/>
                <w:szCs w:val="22"/>
              </w:rPr>
              <w:t>друкуецца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малымі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літарамі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назва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арганізацыі</w:t>
            </w:r>
            <w:proofErr w:type="spellEnd"/>
            <w:r w:rsidRPr="00633131">
              <w:rPr>
                <w:sz w:val="22"/>
                <w:szCs w:val="22"/>
              </w:rPr>
              <w:t xml:space="preserve">, у </w:t>
            </w:r>
            <w:proofErr w:type="spellStart"/>
            <w:r w:rsidRPr="00633131">
              <w:rPr>
                <w:sz w:val="22"/>
                <w:szCs w:val="22"/>
              </w:rPr>
              <w:t>якой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працуе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аўтар</w:t>
            </w:r>
            <w:proofErr w:type="spellEnd"/>
            <w:r w:rsidRPr="00633131">
              <w:rPr>
                <w:sz w:val="22"/>
                <w:szCs w:val="22"/>
              </w:rPr>
              <w:t>(</w:t>
            </w:r>
            <w:proofErr w:type="spellStart"/>
            <w:r w:rsidRPr="00633131">
              <w:rPr>
                <w:sz w:val="22"/>
                <w:szCs w:val="22"/>
              </w:rPr>
              <w:t>ы</w:t>
            </w:r>
            <w:proofErr w:type="spellEnd"/>
            <w:r w:rsidRPr="00633131">
              <w:rPr>
                <w:sz w:val="22"/>
                <w:szCs w:val="22"/>
              </w:rPr>
              <w:t xml:space="preserve">), </w:t>
            </w:r>
            <w:proofErr w:type="spellStart"/>
            <w:r w:rsidRPr="00633131">
              <w:rPr>
                <w:sz w:val="22"/>
                <w:szCs w:val="22"/>
              </w:rPr>
              <w:t>вучоная</w:t>
            </w:r>
            <w:proofErr w:type="spellEnd"/>
            <w:r w:rsidRPr="00633131">
              <w:rPr>
                <w:sz w:val="22"/>
                <w:szCs w:val="22"/>
              </w:rPr>
              <w:t xml:space="preserve"> ступень, </w:t>
            </w:r>
            <w:proofErr w:type="spellStart"/>
            <w:r w:rsidRPr="00633131">
              <w:rPr>
                <w:sz w:val="22"/>
                <w:szCs w:val="22"/>
              </w:rPr>
              <w:t>вучонае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званне</w:t>
            </w:r>
            <w:proofErr w:type="spellEnd"/>
            <w:r w:rsidRPr="00633131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7B77ED">
              <w:rPr>
                <w:sz w:val="22"/>
                <w:szCs w:val="22"/>
              </w:rPr>
              <w:t>выра</w:t>
            </w:r>
            <w:proofErr w:type="gramEnd"/>
            <w:r w:rsidR="007B77ED">
              <w:rPr>
                <w:sz w:val="22"/>
                <w:szCs w:val="22"/>
              </w:rPr>
              <w:t>ўноўванне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r w:rsidRPr="007B77ED">
              <w:rPr>
                <w:i/>
                <w:sz w:val="22"/>
                <w:szCs w:val="22"/>
              </w:rPr>
              <w:t xml:space="preserve">па правым </w:t>
            </w:r>
            <w:proofErr w:type="spellStart"/>
            <w:r w:rsidRPr="007B77ED">
              <w:rPr>
                <w:i/>
                <w:sz w:val="22"/>
                <w:szCs w:val="22"/>
              </w:rPr>
              <w:t>краі</w:t>
            </w:r>
            <w:proofErr w:type="spellEnd"/>
            <w:r w:rsidRPr="00633131">
              <w:rPr>
                <w:sz w:val="22"/>
                <w:szCs w:val="22"/>
              </w:rPr>
              <w:t xml:space="preserve">). На </w:t>
            </w:r>
            <w:proofErr w:type="spellStart"/>
            <w:r w:rsidRPr="00633131">
              <w:rPr>
                <w:sz w:val="22"/>
                <w:szCs w:val="22"/>
              </w:rPr>
              <w:t>наступным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радку</w:t>
            </w:r>
            <w:proofErr w:type="spellEnd"/>
            <w:r w:rsidRPr="00633131">
              <w:rPr>
                <w:sz w:val="22"/>
                <w:szCs w:val="22"/>
              </w:rPr>
              <w:t xml:space="preserve"> – </w:t>
            </w:r>
            <w:proofErr w:type="spellStart"/>
            <w:r w:rsidRPr="00633131">
              <w:rPr>
                <w:sz w:val="22"/>
                <w:szCs w:val="22"/>
              </w:rPr>
              <w:t>горад</w:t>
            </w:r>
            <w:proofErr w:type="spellEnd"/>
            <w:r w:rsidRPr="00633131">
              <w:rPr>
                <w:sz w:val="22"/>
                <w:szCs w:val="22"/>
              </w:rPr>
              <w:t xml:space="preserve">, </w:t>
            </w:r>
            <w:proofErr w:type="spellStart"/>
            <w:r w:rsidRPr="00633131">
              <w:rPr>
                <w:sz w:val="22"/>
                <w:szCs w:val="22"/>
              </w:rPr>
              <w:t>краіна</w:t>
            </w:r>
            <w:proofErr w:type="spellEnd"/>
            <w:r w:rsidRPr="00633131">
              <w:rPr>
                <w:sz w:val="22"/>
                <w:szCs w:val="22"/>
              </w:rPr>
              <w:t xml:space="preserve"> (</w:t>
            </w:r>
            <w:proofErr w:type="spellStart"/>
            <w:r w:rsidRPr="00633131">
              <w:rPr>
                <w:sz w:val="22"/>
                <w:szCs w:val="22"/>
              </w:rPr>
              <w:t>выраўноўванне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r w:rsidRPr="007B77ED">
              <w:rPr>
                <w:i/>
                <w:sz w:val="22"/>
                <w:szCs w:val="22"/>
              </w:rPr>
              <w:t xml:space="preserve">па правым </w:t>
            </w:r>
            <w:proofErr w:type="spellStart"/>
            <w:r w:rsidRPr="007B77ED">
              <w:rPr>
                <w:i/>
                <w:sz w:val="22"/>
                <w:szCs w:val="22"/>
              </w:rPr>
              <w:t>краі</w:t>
            </w:r>
            <w:proofErr w:type="spellEnd"/>
            <w:r w:rsidRPr="00633131">
              <w:rPr>
                <w:sz w:val="22"/>
                <w:szCs w:val="22"/>
              </w:rPr>
              <w:t xml:space="preserve">). </w:t>
            </w:r>
            <w:proofErr w:type="spellStart"/>
            <w:r w:rsidRPr="00633131">
              <w:rPr>
                <w:sz w:val="22"/>
                <w:szCs w:val="22"/>
              </w:rPr>
              <w:t>Праз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радок</w:t>
            </w:r>
            <w:proofErr w:type="spellEnd"/>
            <w:r w:rsidRPr="00633131">
              <w:rPr>
                <w:sz w:val="22"/>
                <w:szCs w:val="22"/>
              </w:rPr>
              <w:t xml:space="preserve"> – (</w:t>
            </w:r>
            <w:proofErr w:type="spellStart"/>
            <w:r w:rsidRPr="00633131">
              <w:rPr>
                <w:sz w:val="22"/>
                <w:szCs w:val="22"/>
              </w:rPr>
              <w:t>з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чырвонага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радка</w:t>
            </w:r>
            <w:proofErr w:type="spellEnd"/>
            <w:r w:rsidRPr="00633131">
              <w:rPr>
                <w:sz w:val="22"/>
                <w:szCs w:val="22"/>
              </w:rPr>
              <w:t xml:space="preserve">) </w:t>
            </w:r>
            <w:proofErr w:type="spellStart"/>
            <w:r w:rsidRPr="00633131">
              <w:rPr>
                <w:sz w:val="22"/>
                <w:szCs w:val="22"/>
              </w:rPr>
              <w:t>анатацыя</w:t>
            </w:r>
            <w:proofErr w:type="spellEnd"/>
            <w:r w:rsidRPr="00633131">
              <w:rPr>
                <w:sz w:val="22"/>
                <w:szCs w:val="22"/>
              </w:rPr>
              <w:t xml:space="preserve"> (да 40 </w:t>
            </w:r>
            <w:proofErr w:type="spellStart"/>
            <w:r w:rsidRPr="00633131">
              <w:rPr>
                <w:sz w:val="22"/>
                <w:szCs w:val="22"/>
              </w:rPr>
              <w:t>слоў</w:t>
            </w:r>
            <w:proofErr w:type="spellEnd"/>
            <w:r w:rsidRPr="00633131">
              <w:rPr>
                <w:sz w:val="22"/>
                <w:szCs w:val="22"/>
              </w:rPr>
              <w:t xml:space="preserve"> на </w:t>
            </w:r>
            <w:proofErr w:type="spellStart"/>
            <w:r w:rsidRPr="00633131">
              <w:rPr>
                <w:sz w:val="22"/>
                <w:szCs w:val="22"/>
              </w:rPr>
              <w:t>мове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матэрыялаў</w:t>
            </w:r>
            <w:proofErr w:type="spellEnd"/>
            <w:r w:rsidRPr="00633131">
              <w:rPr>
                <w:sz w:val="22"/>
                <w:szCs w:val="22"/>
              </w:rPr>
              <w:t xml:space="preserve">). Далей, </w:t>
            </w:r>
            <w:proofErr w:type="spellStart"/>
            <w:r w:rsidRPr="00633131">
              <w:rPr>
                <w:sz w:val="22"/>
                <w:szCs w:val="22"/>
              </w:rPr>
              <w:t>праз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радок</w:t>
            </w:r>
            <w:proofErr w:type="spellEnd"/>
            <w:r w:rsidRPr="00633131">
              <w:rPr>
                <w:sz w:val="22"/>
                <w:szCs w:val="22"/>
              </w:rPr>
              <w:t xml:space="preserve">, </w:t>
            </w:r>
            <w:proofErr w:type="spellStart"/>
            <w:r w:rsidRPr="00633131">
              <w:rPr>
                <w:sz w:val="22"/>
                <w:szCs w:val="22"/>
              </w:rPr>
              <w:t>з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чырвона</w:t>
            </w:r>
            <w:r w:rsidR="007B77ED">
              <w:rPr>
                <w:sz w:val="22"/>
                <w:szCs w:val="22"/>
              </w:rPr>
              <w:t>га</w:t>
            </w:r>
            <w:proofErr w:type="spellEnd"/>
            <w:r w:rsidR="007B77ED">
              <w:rPr>
                <w:sz w:val="22"/>
                <w:szCs w:val="22"/>
              </w:rPr>
              <w:t xml:space="preserve"> </w:t>
            </w:r>
            <w:proofErr w:type="spellStart"/>
            <w:r w:rsidR="007B77ED">
              <w:rPr>
                <w:sz w:val="22"/>
                <w:szCs w:val="22"/>
              </w:rPr>
              <w:t>радка</w:t>
            </w:r>
            <w:proofErr w:type="spellEnd"/>
            <w:r w:rsidRPr="00633131">
              <w:rPr>
                <w:sz w:val="22"/>
                <w:szCs w:val="22"/>
              </w:rPr>
              <w:t xml:space="preserve"> (</w:t>
            </w:r>
            <w:proofErr w:type="spellStart"/>
            <w:r w:rsidRPr="007B77ED">
              <w:rPr>
                <w:i/>
                <w:sz w:val="22"/>
                <w:szCs w:val="22"/>
              </w:rPr>
              <w:t>а</w:t>
            </w:r>
            <w:r w:rsidRPr="007B77ED">
              <w:rPr>
                <w:i/>
                <w:sz w:val="22"/>
                <w:szCs w:val="22"/>
              </w:rPr>
              <w:t>б</w:t>
            </w:r>
            <w:r w:rsidRPr="007B77ED">
              <w:rPr>
                <w:i/>
                <w:sz w:val="22"/>
                <w:szCs w:val="22"/>
              </w:rPr>
              <w:t>зацны</w:t>
            </w:r>
            <w:proofErr w:type="spellEnd"/>
            <w:r w:rsidRPr="007B77E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B77ED" w:rsidRPr="007B77ED">
              <w:rPr>
                <w:i/>
                <w:sz w:val="22"/>
                <w:szCs w:val="22"/>
              </w:rPr>
              <w:t>водступ</w:t>
            </w:r>
            <w:proofErr w:type="spellEnd"/>
            <w:r w:rsidRPr="00633131">
              <w:rPr>
                <w:sz w:val="22"/>
                <w:szCs w:val="22"/>
              </w:rPr>
              <w:t xml:space="preserve"> 1,25 см) </w:t>
            </w:r>
            <w:proofErr w:type="spellStart"/>
            <w:r w:rsidRPr="00633131">
              <w:rPr>
                <w:sz w:val="22"/>
                <w:szCs w:val="22"/>
              </w:rPr>
              <w:t>друкуецца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тэкст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дакладу</w:t>
            </w:r>
            <w:proofErr w:type="spellEnd"/>
            <w:r w:rsidRPr="00633131">
              <w:rPr>
                <w:sz w:val="22"/>
                <w:szCs w:val="22"/>
              </w:rPr>
              <w:t xml:space="preserve">. </w:t>
            </w:r>
            <w:proofErr w:type="spellStart"/>
            <w:r w:rsidRPr="00633131">
              <w:rPr>
                <w:sz w:val="22"/>
                <w:szCs w:val="22"/>
              </w:rPr>
              <w:t>Графікі</w:t>
            </w:r>
            <w:proofErr w:type="spellEnd"/>
            <w:r w:rsidRPr="00633131">
              <w:rPr>
                <w:sz w:val="22"/>
                <w:szCs w:val="22"/>
              </w:rPr>
              <w:t xml:space="preserve">, </w:t>
            </w:r>
            <w:proofErr w:type="spellStart"/>
            <w:r w:rsidRPr="00633131">
              <w:rPr>
                <w:sz w:val="22"/>
                <w:szCs w:val="22"/>
              </w:rPr>
              <w:t>дыяграмы</w:t>
            </w:r>
            <w:proofErr w:type="spellEnd"/>
            <w:r w:rsidRPr="00633131">
              <w:rPr>
                <w:sz w:val="22"/>
                <w:szCs w:val="22"/>
              </w:rPr>
              <w:t xml:space="preserve">, </w:t>
            </w:r>
            <w:proofErr w:type="spellStart"/>
            <w:r w:rsidRPr="00633131">
              <w:rPr>
                <w:sz w:val="22"/>
                <w:szCs w:val="22"/>
              </w:rPr>
              <w:t>табліцы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="007B77ED" w:rsidRPr="007B77ED">
              <w:rPr>
                <w:sz w:val="22"/>
                <w:szCs w:val="22"/>
              </w:rPr>
              <w:t>ўстаўляюцца</w:t>
            </w:r>
            <w:proofErr w:type="spellEnd"/>
            <w:r w:rsidR="007B77ED"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ў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тэкст</w:t>
            </w:r>
            <w:proofErr w:type="spellEnd"/>
            <w:r w:rsidRPr="00633131">
              <w:rPr>
                <w:sz w:val="22"/>
                <w:szCs w:val="22"/>
              </w:rPr>
              <w:t xml:space="preserve">. </w:t>
            </w:r>
            <w:proofErr w:type="spellStart"/>
            <w:r w:rsidRPr="00633131">
              <w:rPr>
                <w:sz w:val="22"/>
                <w:szCs w:val="22"/>
              </w:rPr>
              <w:t>Пасля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асноўнага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тэксту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прыводзіцца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спіс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літаратуры</w:t>
            </w:r>
            <w:proofErr w:type="spellEnd"/>
            <w:r w:rsidRPr="00633131">
              <w:rPr>
                <w:sz w:val="22"/>
                <w:szCs w:val="22"/>
              </w:rPr>
              <w:t xml:space="preserve">, </w:t>
            </w:r>
            <w:proofErr w:type="spellStart"/>
            <w:r w:rsidRPr="00633131">
              <w:rPr>
                <w:sz w:val="22"/>
                <w:szCs w:val="22"/>
              </w:rPr>
              <w:t>аформлены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ў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адпаведнасці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з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proofErr w:type="spellStart"/>
            <w:r w:rsidRPr="00633131">
              <w:rPr>
                <w:sz w:val="22"/>
                <w:szCs w:val="22"/>
              </w:rPr>
              <w:t>патрабаваннямі</w:t>
            </w:r>
            <w:proofErr w:type="spellEnd"/>
            <w:r w:rsidRPr="00633131">
              <w:rPr>
                <w:sz w:val="22"/>
                <w:szCs w:val="22"/>
              </w:rPr>
              <w:t xml:space="preserve"> </w:t>
            </w:r>
            <w:r w:rsidRPr="00883B8C">
              <w:rPr>
                <w:b/>
                <w:sz w:val="22"/>
                <w:szCs w:val="22"/>
              </w:rPr>
              <w:t>ДАСТ 7.1.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99" w:rsidRPr="005D5277" w:rsidRDefault="005D5277" w:rsidP="00E83DD7">
            <w:pPr>
              <w:jc w:val="right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5D5277">
              <w:rPr>
                <w:b/>
                <w:i/>
                <w:color w:val="212121"/>
                <w:sz w:val="22"/>
                <w:szCs w:val="22"/>
                <w:lang w:val="be-BY"/>
              </w:rPr>
              <w:t xml:space="preserve">Прыклад афармлення </w:t>
            </w:r>
            <w:proofErr w:type="spellStart"/>
            <w:r>
              <w:rPr>
                <w:rFonts w:ascii="Georgia" w:hAnsi="Georgia"/>
                <w:b/>
                <w:i/>
                <w:sz w:val="18"/>
                <w:szCs w:val="18"/>
              </w:rPr>
              <w:t>зая</w:t>
            </w:r>
            <w:r w:rsidRPr="00D12A68">
              <w:rPr>
                <w:rFonts w:ascii="Georgia" w:hAnsi="Georgia"/>
                <w:b/>
                <w:sz w:val="18"/>
                <w:szCs w:val="18"/>
              </w:rPr>
              <w:t>ў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>к</w:t>
            </w: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i</w:t>
            </w:r>
            <w:proofErr w:type="spellEnd"/>
          </w:p>
          <w:p w:rsidR="00643599" w:rsidRDefault="00643599" w:rsidP="00E83DD7">
            <w:pPr>
              <w:jc w:val="both"/>
              <w:rPr>
                <w:b/>
                <w:sz w:val="16"/>
                <w:szCs w:val="16"/>
              </w:rPr>
            </w:pPr>
          </w:p>
          <w:p w:rsidR="00D12A68" w:rsidRDefault="00D12A68" w:rsidP="00E83D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12A68" w:rsidRDefault="00D12A68" w:rsidP="00E83D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12A68">
              <w:rPr>
                <w:rFonts w:ascii="Georgia" w:hAnsi="Georgia"/>
                <w:b/>
                <w:sz w:val="18"/>
                <w:szCs w:val="18"/>
              </w:rPr>
              <w:t>ЗАЯЎКА</w:t>
            </w:r>
          </w:p>
          <w:p w:rsidR="00D12A68" w:rsidRDefault="002065B4" w:rsidP="00E83D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12A68">
              <w:rPr>
                <w:rFonts w:ascii="Georgia" w:hAnsi="Georgia"/>
                <w:b/>
                <w:sz w:val="18"/>
                <w:szCs w:val="18"/>
              </w:rPr>
              <w:t xml:space="preserve">на </w:t>
            </w:r>
            <w:proofErr w:type="spellStart"/>
            <w:r w:rsidR="00161C38">
              <w:rPr>
                <w:rFonts w:ascii="Georgia" w:hAnsi="Georgia"/>
                <w:b/>
                <w:sz w:val="18"/>
                <w:szCs w:val="18"/>
              </w:rPr>
              <w:t>ўдзел</w:t>
            </w:r>
            <w:proofErr w:type="spellEnd"/>
            <w:r w:rsidR="00161C38">
              <w:rPr>
                <w:rFonts w:ascii="Georgia" w:hAnsi="Georgia"/>
                <w:b/>
                <w:sz w:val="18"/>
                <w:szCs w:val="18"/>
              </w:rPr>
              <w:t xml:space="preserve"> у </w:t>
            </w:r>
            <w:proofErr w:type="spellStart"/>
            <w:r w:rsidR="00161C38">
              <w:rPr>
                <w:rFonts w:ascii="Georgia" w:hAnsi="Georgia"/>
                <w:b/>
                <w:sz w:val="18"/>
                <w:szCs w:val="18"/>
              </w:rPr>
              <w:t>М</w:t>
            </w:r>
            <w:r w:rsidRPr="00D12A68">
              <w:rPr>
                <w:rFonts w:ascii="Georgia" w:hAnsi="Georgia"/>
                <w:b/>
                <w:sz w:val="18"/>
                <w:szCs w:val="18"/>
              </w:rPr>
              <w:t>іжнароднай</w:t>
            </w:r>
            <w:proofErr w:type="spellEnd"/>
            <w:r w:rsidRPr="00D12A68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D12A68" w:rsidRDefault="002065B4" w:rsidP="00E83D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D12A68">
              <w:rPr>
                <w:rFonts w:ascii="Georgia" w:hAnsi="Georgia"/>
                <w:b/>
                <w:sz w:val="18"/>
                <w:szCs w:val="18"/>
              </w:rPr>
              <w:t>навукова</w:t>
            </w:r>
            <w:r w:rsidR="00161C38">
              <w:rPr>
                <w:rFonts w:ascii="Georgia" w:hAnsi="Georgia"/>
                <w:b/>
                <w:sz w:val="18"/>
                <w:szCs w:val="18"/>
              </w:rPr>
              <w:t>-практычнай</w:t>
            </w:r>
            <w:proofErr w:type="spellEnd"/>
            <w:r w:rsidRPr="00D12A68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D12A68">
              <w:rPr>
                <w:rFonts w:ascii="Georgia" w:hAnsi="Georgia"/>
                <w:b/>
                <w:sz w:val="18"/>
                <w:szCs w:val="18"/>
              </w:rPr>
              <w:t>канферэнцыі</w:t>
            </w:r>
            <w:proofErr w:type="spellEnd"/>
            <w:r w:rsidRPr="00D12A68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D12A68" w:rsidRDefault="002065B4" w:rsidP="00E83D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12A68">
              <w:rPr>
                <w:rFonts w:ascii="Georgia" w:hAnsi="Georgia"/>
                <w:b/>
                <w:sz w:val="18"/>
                <w:szCs w:val="18"/>
              </w:rPr>
              <w:t>«</w:t>
            </w:r>
            <w:proofErr w:type="spellStart"/>
            <w:r w:rsidRPr="00D12A68">
              <w:rPr>
                <w:rFonts w:ascii="Georgia" w:hAnsi="Georgia"/>
                <w:b/>
                <w:sz w:val="18"/>
                <w:szCs w:val="18"/>
              </w:rPr>
              <w:t>Фізічная</w:t>
            </w:r>
            <w:proofErr w:type="spellEnd"/>
            <w:r w:rsidRPr="00D12A68">
              <w:rPr>
                <w:rFonts w:ascii="Georgia" w:hAnsi="Georgia"/>
                <w:b/>
                <w:sz w:val="18"/>
                <w:szCs w:val="18"/>
              </w:rPr>
              <w:t xml:space="preserve"> культура, спорт, </w:t>
            </w:r>
            <w:proofErr w:type="spellStart"/>
            <w:r w:rsidRPr="00D12A68">
              <w:rPr>
                <w:rFonts w:ascii="Georgia" w:hAnsi="Georgia"/>
                <w:b/>
                <w:sz w:val="18"/>
                <w:szCs w:val="18"/>
              </w:rPr>
              <w:t>здаровы</w:t>
            </w:r>
            <w:proofErr w:type="spellEnd"/>
            <w:r w:rsidRPr="00D12A68">
              <w:rPr>
                <w:rFonts w:ascii="Georgia" w:hAnsi="Georgia"/>
                <w:b/>
                <w:sz w:val="18"/>
                <w:szCs w:val="18"/>
              </w:rPr>
              <w:t xml:space="preserve"> лад </w:t>
            </w:r>
            <w:proofErr w:type="spellStart"/>
            <w:r w:rsidRPr="00D12A68">
              <w:rPr>
                <w:rFonts w:ascii="Georgia" w:hAnsi="Georgia"/>
                <w:b/>
                <w:sz w:val="18"/>
                <w:szCs w:val="18"/>
              </w:rPr>
              <w:t>жыцця</w:t>
            </w:r>
            <w:proofErr w:type="spellEnd"/>
            <w:r w:rsidRPr="00D12A68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D12A68">
              <w:rPr>
                <w:rFonts w:ascii="Georgia" w:hAnsi="Georgia"/>
                <w:b/>
                <w:sz w:val="18"/>
                <w:szCs w:val="18"/>
              </w:rPr>
              <w:t>ў</w:t>
            </w:r>
            <w:proofErr w:type="spellEnd"/>
            <w:r w:rsidRPr="00D12A68">
              <w:rPr>
                <w:rFonts w:ascii="Georgia" w:hAnsi="Georgia"/>
                <w:b/>
                <w:sz w:val="18"/>
                <w:szCs w:val="18"/>
              </w:rPr>
              <w:t xml:space="preserve"> ХХІ </w:t>
            </w:r>
            <w:proofErr w:type="spellStart"/>
            <w:r w:rsidRPr="00D12A68">
              <w:rPr>
                <w:rFonts w:ascii="Georgia" w:hAnsi="Georgia"/>
                <w:b/>
                <w:sz w:val="18"/>
                <w:szCs w:val="18"/>
              </w:rPr>
              <w:t>стагоддзі</w:t>
            </w:r>
            <w:proofErr w:type="spellEnd"/>
            <w:r w:rsidRPr="00D12A68">
              <w:rPr>
                <w:rFonts w:ascii="Georgia" w:hAnsi="Georgia"/>
                <w:b/>
                <w:sz w:val="18"/>
                <w:szCs w:val="18"/>
              </w:rPr>
              <w:t xml:space="preserve">» </w:t>
            </w:r>
          </w:p>
          <w:p w:rsidR="002065B4" w:rsidRDefault="002065B4" w:rsidP="00E83D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12A68">
              <w:rPr>
                <w:rFonts w:ascii="Georgia" w:hAnsi="Georgia"/>
                <w:b/>
                <w:sz w:val="18"/>
                <w:szCs w:val="18"/>
              </w:rPr>
              <w:t xml:space="preserve">12-13 </w:t>
            </w:r>
            <w:proofErr w:type="spellStart"/>
            <w:r w:rsidRPr="00D12A68">
              <w:rPr>
                <w:rFonts w:ascii="Georgia" w:hAnsi="Georgia"/>
                <w:b/>
                <w:sz w:val="18"/>
                <w:szCs w:val="18"/>
              </w:rPr>
              <w:t>снежня</w:t>
            </w:r>
            <w:proofErr w:type="spellEnd"/>
            <w:r w:rsidRPr="00D12A68">
              <w:rPr>
                <w:rFonts w:ascii="Georgia" w:hAnsi="Georgia"/>
                <w:b/>
                <w:sz w:val="18"/>
                <w:szCs w:val="18"/>
              </w:rPr>
              <w:t xml:space="preserve"> 2019 года, г. </w:t>
            </w:r>
            <w:proofErr w:type="spellStart"/>
            <w:r w:rsidRPr="00D12A68">
              <w:rPr>
                <w:rFonts w:ascii="Georgia" w:hAnsi="Georgia"/>
                <w:b/>
                <w:sz w:val="18"/>
                <w:szCs w:val="18"/>
              </w:rPr>
              <w:t>Магілёў</w:t>
            </w:r>
            <w:proofErr w:type="spellEnd"/>
          </w:p>
          <w:p w:rsidR="00643599" w:rsidRPr="00E65C1D" w:rsidRDefault="00643599" w:rsidP="00E83DD7">
            <w:pPr>
              <w:ind w:right="225"/>
              <w:jc w:val="center"/>
              <w:rPr>
                <w:szCs w:val="20"/>
              </w:rPr>
            </w:pPr>
          </w:p>
          <w:p w:rsidR="00643599" w:rsidRDefault="00643599" w:rsidP="00E83DD7">
            <w:pPr>
              <w:ind w:right="225"/>
              <w:jc w:val="both"/>
              <w:rPr>
                <w:szCs w:val="20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69"/>
              <w:gridCol w:w="6237"/>
            </w:tblGrid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1607DA" w:rsidP="001607DA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1607DA">
                    <w:rPr>
                      <w:sz w:val="20"/>
                      <w:szCs w:val="20"/>
                    </w:rPr>
                    <w:t>Прозвішча</w:t>
                  </w:r>
                  <w:proofErr w:type="spellEnd"/>
                  <w:r w:rsidRPr="001607D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607DA">
                    <w:rPr>
                      <w:sz w:val="20"/>
                      <w:szCs w:val="20"/>
                    </w:rPr>
                    <w:t>імя</w:t>
                  </w:r>
                  <w:proofErr w:type="spellEnd"/>
                  <w:r w:rsidRPr="001607DA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607DA">
                    <w:rPr>
                      <w:sz w:val="20"/>
                      <w:szCs w:val="20"/>
                    </w:rPr>
                    <w:t>імя</w:t>
                  </w:r>
                  <w:proofErr w:type="spellEnd"/>
                  <w:r w:rsidRPr="001607DA">
                    <w:rPr>
                      <w:sz w:val="20"/>
                      <w:szCs w:val="20"/>
                    </w:rPr>
                    <w:t xml:space="preserve"> па </w:t>
                  </w:r>
                  <w:proofErr w:type="spellStart"/>
                  <w:r w:rsidRPr="001607DA">
                    <w:rPr>
                      <w:sz w:val="20"/>
                      <w:szCs w:val="20"/>
                    </w:rPr>
                    <w:t>бацьку</w:t>
                  </w:r>
                  <w:proofErr w:type="spellEnd"/>
                  <w:r w:rsidRPr="001607D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07DA">
                    <w:rPr>
                      <w:sz w:val="20"/>
                      <w:szCs w:val="20"/>
                    </w:rPr>
                    <w:t>аўтара</w:t>
                  </w:r>
                  <w:proofErr w:type="spellEnd"/>
                  <w:r w:rsidRPr="001607D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1607DA">
                    <w:rPr>
                      <w:sz w:val="20"/>
                      <w:szCs w:val="20"/>
                    </w:rPr>
                    <w:t>аў</w:t>
                  </w:r>
                  <w:proofErr w:type="spellEnd"/>
                  <w:r w:rsidRPr="001607D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D12A68" w:rsidP="00161C3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12A68">
                    <w:rPr>
                      <w:sz w:val="20"/>
                      <w:szCs w:val="20"/>
                    </w:rPr>
                    <w:t>Пасада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і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месца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працы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</w:t>
                  </w:r>
                  <w:r w:rsidRPr="00D12A68">
                    <w:rPr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="00161C38">
                    <w:rPr>
                      <w:i/>
                      <w:sz w:val="20"/>
                      <w:szCs w:val="20"/>
                    </w:rPr>
                    <w:t>у</w:t>
                  </w:r>
                  <w:r w:rsidRPr="00D12A68">
                    <w:rPr>
                      <w:i/>
                      <w:sz w:val="20"/>
                      <w:szCs w:val="20"/>
                    </w:rPr>
                    <w:t>казваць</w:t>
                  </w:r>
                  <w:proofErr w:type="spellEnd"/>
                  <w:r w:rsidRPr="00D12A6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i/>
                      <w:sz w:val="20"/>
                      <w:szCs w:val="20"/>
                    </w:rPr>
                    <w:t>поўн</w:t>
                  </w:r>
                  <w:r w:rsidR="00161C38">
                    <w:rPr>
                      <w:i/>
                      <w:sz w:val="20"/>
                      <w:szCs w:val="20"/>
                    </w:rPr>
                    <w:t>ую</w:t>
                  </w:r>
                  <w:proofErr w:type="spellEnd"/>
                  <w:r w:rsidRPr="00D12A6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161C38" w:rsidRPr="00161C38">
                    <w:rPr>
                      <w:i/>
                      <w:sz w:val="20"/>
                      <w:szCs w:val="20"/>
                    </w:rPr>
                    <w:t>на</w:t>
                  </w:r>
                  <w:r w:rsidR="00161C38" w:rsidRPr="00161C38">
                    <w:rPr>
                      <w:i/>
                      <w:sz w:val="20"/>
                      <w:szCs w:val="20"/>
                      <w:lang w:val="be-BY"/>
                    </w:rPr>
                    <w:t>зву</w:t>
                  </w:r>
                  <w:r w:rsidR="00161C38" w:rsidRPr="00791FB4"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 w:rsidRPr="00D12A68">
                    <w:rPr>
                      <w:i/>
                      <w:sz w:val="20"/>
                      <w:szCs w:val="20"/>
                    </w:rPr>
                    <w:t>ўстановы</w:t>
                  </w:r>
                  <w:proofErr w:type="spellEnd"/>
                  <w:r w:rsidRPr="00D12A6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i/>
                      <w:sz w:val="20"/>
                      <w:szCs w:val="20"/>
                    </w:rPr>
                    <w:t>і</w:t>
                  </w:r>
                  <w:proofErr w:type="spellEnd"/>
                  <w:r w:rsidRPr="00D12A6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i/>
                      <w:sz w:val="20"/>
                      <w:szCs w:val="20"/>
                    </w:rPr>
                    <w:t>я</w:t>
                  </w:r>
                  <w:r w:rsidR="00161C38">
                    <w:rPr>
                      <w:i/>
                      <w:sz w:val="20"/>
                      <w:szCs w:val="20"/>
                    </w:rPr>
                    <w:t>е</w:t>
                  </w:r>
                  <w:proofErr w:type="spellEnd"/>
                  <w:r w:rsidRPr="00D12A68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i/>
                      <w:sz w:val="20"/>
                      <w:szCs w:val="20"/>
                    </w:rPr>
                    <w:t>падраздзяленні</w:t>
                  </w:r>
                  <w:proofErr w:type="spellEnd"/>
                  <w:r w:rsidRPr="00D12A68">
                    <w:rPr>
                      <w:i/>
                      <w:sz w:val="20"/>
                      <w:szCs w:val="20"/>
                    </w:rPr>
                    <w:t>);</w:t>
                  </w:r>
                  <w:r w:rsidRPr="00D12A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вучоная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ступень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і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вучонае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званне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горад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D12A68">
                    <w:rPr>
                      <w:sz w:val="20"/>
                      <w:szCs w:val="20"/>
                    </w:rPr>
                    <w:t>краіна</w:t>
                  </w:r>
                  <w:proofErr w:type="spellEnd"/>
                  <w:proofErr w:type="gramEnd"/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D12A68" w:rsidRDefault="00D12A68" w:rsidP="00161C3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12A68">
                    <w:rPr>
                      <w:sz w:val="20"/>
                      <w:szCs w:val="20"/>
                    </w:rPr>
                    <w:t>Указанне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навуковага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напрамк</w:t>
                  </w:r>
                  <w:r w:rsidR="00161C38">
                    <w:rPr>
                      <w:sz w:val="20"/>
                      <w:szCs w:val="20"/>
                    </w:rPr>
                    <w:t>у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канферэнцыі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нумар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D12A68" w:rsidP="00D12A6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12A68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дакладу</w:t>
                  </w:r>
                  <w:proofErr w:type="spellEnd"/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607DA" w:rsidRPr="00407019" w:rsidTr="00E83DD7">
              <w:tc>
                <w:tcPr>
                  <w:tcW w:w="3969" w:type="dxa"/>
                </w:tcPr>
                <w:p w:rsidR="001607DA" w:rsidRPr="00D12A68" w:rsidRDefault="001607DA" w:rsidP="00D12A68">
                  <w:pPr>
                    <w:jc w:val="both"/>
                    <w:rPr>
                      <w:sz w:val="20"/>
                      <w:szCs w:val="20"/>
                    </w:rPr>
                  </w:pPr>
                  <w:r w:rsidRPr="001607DA">
                    <w:rPr>
                      <w:sz w:val="20"/>
                      <w:szCs w:val="20"/>
                    </w:rPr>
                    <w:t>Меркаваная форма дакладу (пленарны, секцыйны)</w:t>
                  </w:r>
                </w:p>
              </w:tc>
              <w:tc>
                <w:tcPr>
                  <w:tcW w:w="6237" w:type="dxa"/>
                </w:tcPr>
                <w:p w:rsidR="001607DA" w:rsidRPr="00407019" w:rsidRDefault="001607DA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D12A68" w:rsidP="00D12A6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12A68">
                    <w:rPr>
                      <w:sz w:val="20"/>
                      <w:szCs w:val="20"/>
                    </w:rPr>
                    <w:t>Адрас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перапіскі</w:t>
                  </w:r>
                  <w:proofErr w:type="spellEnd"/>
                  <w:r w:rsidR="001607DA">
                    <w:rPr>
                      <w:sz w:val="20"/>
                      <w:szCs w:val="20"/>
                    </w:rPr>
                    <w:t xml:space="preserve"> </w:t>
                  </w:r>
                  <w:r w:rsidR="001607DA" w:rsidRPr="001607DA">
                    <w:rPr>
                      <w:sz w:val="20"/>
                      <w:szCs w:val="20"/>
                    </w:rPr>
                    <w:t>(+ індэкс)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D12A68" w:rsidP="00025E6B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025E6B">
                    <w:rPr>
                      <w:sz w:val="20"/>
                      <w:szCs w:val="20"/>
                    </w:rPr>
                    <w:t>Тэл</w:t>
                  </w:r>
                  <w:proofErr w:type="spellEnd"/>
                  <w:r w:rsidRPr="00025E6B">
                    <w:rPr>
                      <w:sz w:val="20"/>
                      <w:szCs w:val="20"/>
                    </w:rPr>
                    <w:t xml:space="preserve">. раб. </w:t>
                  </w:r>
                  <w:proofErr w:type="spellStart"/>
                  <w:r w:rsidRPr="00025E6B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025E6B">
                    <w:rPr>
                      <w:sz w:val="20"/>
                      <w:szCs w:val="20"/>
                    </w:rPr>
                    <w:t xml:space="preserve"> дам. (+код)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rPr>
                <w:trHeight w:val="264"/>
              </w:trPr>
              <w:tc>
                <w:tcPr>
                  <w:tcW w:w="3969" w:type="dxa"/>
                </w:tcPr>
                <w:p w:rsidR="00643599" w:rsidRPr="00407019" w:rsidRDefault="00D12A68" w:rsidP="00D12A68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Тэ</w:t>
                  </w:r>
                  <w:r w:rsidR="00643599" w:rsidRPr="00407019">
                    <w:rPr>
                      <w:sz w:val="20"/>
                      <w:szCs w:val="20"/>
                    </w:rPr>
                    <w:t>л</w:t>
                  </w:r>
                  <w:proofErr w:type="spellEnd"/>
                  <w:r w:rsidR="00643599" w:rsidRPr="00407019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643599" w:rsidRPr="00407019">
                    <w:rPr>
                      <w:sz w:val="20"/>
                      <w:szCs w:val="20"/>
                    </w:rPr>
                    <w:t>м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="00643599" w:rsidRPr="00407019">
                    <w:rPr>
                      <w:sz w:val="20"/>
                      <w:szCs w:val="20"/>
                    </w:rPr>
                    <w:t>б</w:t>
                  </w:r>
                  <w:proofErr w:type="spellEnd"/>
                  <w:r w:rsidR="00643599" w:rsidRPr="0040701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Факс (+ код)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07019">
                    <w:rPr>
                      <w:sz w:val="20"/>
                      <w:szCs w:val="20"/>
                    </w:rPr>
                    <w:t>E-mail</w:t>
                  </w:r>
                  <w:proofErr w:type="spellEnd"/>
                </w:p>
              </w:tc>
              <w:tc>
                <w:tcPr>
                  <w:tcW w:w="6237" w:type="dxa"/>
                </w:tcPr>
                <w:p w:rsidR="00643599" w:rsidRPr="005D5277" w:rsidRDefault="00643599" w:rsidP="00E83DD7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1607DA" w:rsidP="00E83DD7">
                  <w:pPr>
                    <w:rPr>
                      <w:sz w:val="20"/>
                      <w:szCs w:val="20"/>
                    </w:rPr>
                  </w:pPr>
                  <w:r w:rsidRPr="00B255B8">
                    <w:rPr>
                      <w:color w:val="212121"/>
                      <w:sz w:val="22"/>
                      <w:szCs w:val="22"/>
                      <w:lang w:val="be-BY"/>
                    </w:rPr>
                    <w:t>Дата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43599" w:rsidRPr="00AD1970" w:rsidRDefault="00643599" w:rsidP="00E83DD7">
            <w:pPr>
              <w:jc w:val="both"/>
              <w:rPr>
                <w:b/>
                <w:sz w:val="16"/>
                <w:szCs w:val="16"/>
              </w:rPr>
            </w:pPr>
          </w:p>
          <w:p w:rsidR="00643599" w:rsidRPr="005D5277" w:rsidRDefault="005D5277" w:rsidP="005D5277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color w:val="212121"/>
                <w:sz w:val="22"/>
                <w:szCs w:val="22"/>
                <w:lang w:val="be-BY"/>
              </w:rPr>
            </w:pPr>
            <w:r w:rsidRPr="005D5277">
              <w:rPr>
                <w:rFonts w:ascii="Times New Roman" w:hAnsi="Times New Roman" w:cs="Times New Roman"/>
                <w:b/>
                <w:i/>
                <w:color w:val="212121"/>
                <w:sz w:val="22"/>
                <w:szCs w:val="22"/>
                <w:lang w:val="be-BY"/>
              </w:rPr>
              <w:t>Прыклад афармлення матэрыялаў</w:t>
            </w:r>
          </w:p>
          <w:p w:rsidR="00643599" w:rsidRPr="00AD1970" w:rsidRDefault="00643599" w:rsidP="00E83DD7">
            <w:pPr>
              <w:jc w:val="both"/>
              <w:rPr>
                <w:b/>
                <w:sz w:val="16"/>
                <w:szCs w:val="16"/>
              </w:rPr>
            </w:pPr>
          </w:p>
          <w:p w:rsidR="00643599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УДК 796.015</w:t>
            </w:r>
          </w:p>
          <w:p w:rsidR="00643599" w:rsidRPr="007A2D04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 xml:space="preserve">пропуск </w:t>
            </w:r>
            <w:proofErr w:type="spellStart"/>
            <w:r w:rsidR="00DB6165">
              <w:rPr>
                <w:i/>
                <w:sz w:val="20"/>
                <w:szCs w:val="23"/>
                <w:u w:val="single"/>
              </w:rPr>
              <w:t>радка</w:t>
            </w:r>
            <w:proofErr w:type="spellEnd"/>
          </w:p>
          <w:p w:rsidR="00643599" w:rsidRPr="00EE3B6E" w:rsidRDefault="00DB6165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b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БІЯМЕХАНІЧНЫ АНАЛІЗ ТЭХНІКІ РЫЎКА</w:t>
            </w:r>
            <w:r w:rsidR="00643599">
              <w:rPr>
                <w:b/>
                <w:sz w:val="23"/>
                <w:szCs w:val="23"/>
              </w:rPr>
              <w:t xml:space="preserve">  </w:t>
            </w:r>
          </w:p>
          <w:p w:rsidR="00643599" w:rsidRPr="007A2D04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 xml:space="preserve">пропуск </w:t>
            </w:r>
            <w:proofErr w:type="spellStart"/>
            <w:r w:rsidR="00DB6165">
              <w:rPr>
                <w:i/>
                <w:sz w:val="20"/>
                <w:szCs w:val="23"/>
                <w:u w:val="single"/>
              </w:rPr>
              <w:t>радка</w:t>
            </w:r>
            <w:proofErr w:type="spellEnd"/>
          </w:p>
          <w:p w:rsidR="00643599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right"/>
              <w:rPr>
                <w:sz w:val="23"/>
                <w:szCs w:val="23"/>
              </w:rPr>
            </w:pPr>
            <w:proofErr w:type="spellStart"/>
            <w:r w:rsidRPr="00EE3B6E">
              <w:rPr>
                <w:b/>
                <w:sz w:val="23"/>
                <w:szCs w:val="23"/>
              </w:rPr>
              <w:t>А.С.П</w:t>
            </w:r>
            <w:r w:rsidR="008F6BD8">
              <w:rPr>
                <w:b/>
                <w:sz w:val="23"/>
                <w:szCs w:val="23"/>
              </w:rPr>
              <w:t>я</w:t>
            </w:r>
            <w:r w:rsidRPr="00EE3B6E">
              <w:rPr>
                <w:b/>
                <w:sz w:val="23"/>
                <w:szCs w:val="23"/>
              </w:rPr>
              <w:t>тро</w:t>
            </w:r>
            <w:r w:rsidR="008F6BD8" w:rsidRPr="00D12A68">
              <w:rPr>
                <w:rFonts w:ascii="Georgia" w:hAnsi="Georgia"/>
                <w:b/>
                <w:sz w:val="18"/>
                <w:szCs w:val="18"/>
              </w:rPr>
              <w:t>ў</w:t>
            </w:r>
            <w:proofErr w:type="spellEnd"/>
            <w:r w:rsidRPr="00EE3B6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(М</w:t>
            </w:r>
            <w:r w:rsidR="00161C38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 xml:space="preserve">У </w:t>
            </w:r>
            <w:proofErr w:type="spellStart"/>
            <w:r w:rsidR="00596F13" w:rsidRPr="00A21A3D">
              <w:rPr>
                <w:sz w:val="22"/>
                <w:szCs w:val="22"/>
              </w:rPr>
              <w:t>і</w:t>
            </w:r>
            <w:r>
              <w:rPr>
                <w:sz w:val="23"/>
                <w:szCs w:val="23"/>
              </w:rPr>
              <w:t>м</w:t>
            </w:r>
            <w:r w:rsidR="008F6BD8">
              <w:rPr>
                <w:sz w:val="23"/>
                <w:szCs w:val="23"/>
              </w:rPr>
              <w:t>я</w:t>
            </w:r>
            <w:proofErr w:type="spellEnd"/>
            <w:r w:rsidRPr="00EE3B6E">
              <w:rPr>
                <w:sz w:val="23"/>
                <w:szCs w:val="23"/>
              </w:rPr>
              <w:t xml:space="preserve"> А.А. </w:t>
            </w:r>
            <w:proofErr w:type="spellStart"/>
            <w:r w:rsidRPr="00EE3B6E">
              <w:rPr>
                <w:sz w:val="23"/>
                <w:szCs w:val="23"/>
              </w:rPr>
              <w:t>Кул</w:t>
            </w:r>
            <w:r w:rsidR="008F6BD8">
              <w:rPr>
                <w:sz w:val="23"/>
                <w:szCs w:val="23"/>
              </w:rPr>
              <w:t>я</w:t>
            </w:r>
            <w:r w:rsidRPr="00EE3B6E">
              <w:rPr>
                <w:sz w:val="23"/>
                <w:szCs w:val="23"/>
              </w:rPr>
              <w:t>шова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канд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ед.на</w:t>
            </w:r>
            <w:r w:rsidR="008F6BD8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ук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</w:t>
            </w:r>
            <w:r w:rsidR="008F6BD8">
              <w:rPr>
                <w:sz w:val="23"/>
                <w:szCs w:val="23"/>
              </w:rPr>
              <w:t>ацэ</w:t>
            </w:r>
            <w:r>
              <w:rPr>
                <w:sz w:val="23"/>
                <w:szCs w:val="23"/>
              </w:rPr>
              <w:t>нт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643599" w:rsidRDefault="008F6BD8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right"/>
              <w:rPr>
                <w:sz w:val="23"/>
                <w:szCs w:val="23"/>
              </w:rPr>
            </w:pPr>
            <w:r w:rsidRPr="008F6BD8">
              <w:rPr>
                <w:color w:val="212121"/>
                <w:sz w:val="22"/>
                <w:szCs w:val="22"/>
                <w:lang w:val="be-BY"/>
              </w:rPr>
              <w:t>Магілёў, Беларусь</w:t>
            </w:r>
            <w:r w:rsidR="00643599" w:rsidRPr="00EE3B6E">
              <w:rPr>
                <w:sz w:val="23"/>
                <w:szCs w:val="23"/>
              </w:rPr>
              <w:t>)</w:t>
            </w:r>
          </w:p>
          <w:p w:rsidR="00643599" w:rsidRPr="007A2D04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 xml:space="preserve">пропуск </w:t>
            </w:r>
            <w:proofErr w:type="spellStart"/>
            <w:r w:rsidR="00DB6165">
              <w:rPr>
                <w:i/>
                <w:sz w:val="20"/>
                <w:szCs w:val="23"/>
                <w:u w:val="single"/>
              </w:rPr>
              <w:t>радка</w:t>
            </w:r>
            <w:proofErr w:type="spellEnd"/>
          </w:p>
          <w:p w:rsidR="00643599" w:rsidRDefault="00DB6165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sz w:val="23"/>
                <w:szCs w:val="23"/>
              </w:rPr>
            </w:pPr>
            <w:r w:rsidRPr="00B255B8">
              <w:rPr>
                <w:color w:val="212121"/>
                <w:sz w:val="22"/>
                <w:szCs w:val="22"/>
                <w:lang w:val="be-BY"/>
              </w:rPr>
              <w:t>Анатацыя</w:t>
            </w:r>
            <w:r w:rsidR="00643599">
              <w:rPr>
                <w:sz w:val="23"/>
                <w:szCs w:val="23"/>
              </w:rPr>
              <w:t xml:space="preserve">. </w:t>
            </w:r>
          </w:p>
          <w:p w:rsidR="00643599" w:rsidRPr="007A2D04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 xml:space="preserve">пропуск </w:t>
            </w:r>
            <w:proofErr w:type="spellStart"/>
            <w:r w:rsidR="00DB6165">
              <w:rPr>
                <w:i/>
                <w:sz w:val="20"/>
                <w:szCs w:val="23"/>
                <w:u w:val="single"/>
              </w:rPr>
              <w:t>радка</w:t>
            </w:r>
            <w:proofErr w:type="spellEnd"/>
          </w:p>
          <w:p w:rsidR="00643599" w:rsidRPr="00EE3B6E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sz w:val="23"/>
                <w:szCs w:val="23"/>
              </w:rPr>
            </w:pPr>
            <w:r w:rsidRPr="00EE3B6E">
              <w:rPr>
                <w:sz w:val="23"/>
                <w:szCs w:val="23"/>
              </w:rPr>
              <w:t>Т</w:t>
            </w:r>
            <w:r w:rsidR="008F6BD8">
              <w:rPr>
                <w:sz w:val="23"/>
                <w:szCs w:val="23"/>
              </w:rPr>
              <w:t>э</w:t>
            </w:r>
            <w:r w:rsidRPr="00EE3B6E">
              <w:rPr>
                <w:sz w:val="23"/>
                <w:szCs w:val="23"/>
              </w:rPr>
              <w:t>кст……………</w:t>
            </w:r>
            <w:r>
              <w:rPr>
                <w:sz w:val="23"/>
                <w:szCs w:val="23"/>
              </w:rPr>
              <w:t>…………………………………………………………………………………………………….……….</w:t>
            </w:r>
            <w:r w:rsidRPr="00EE3B6E">
              <w:rPr>
                <w:sz w:val="23"/>
                <w:szCs w:val="23"/>
              </w:rPr>
              <w:t>………………………………......</w:t>
            </w:r>
          </w:p>
          <w:p w:rsidR="00643599" w:rsidRPr="00EE3B6E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/>
              <w:rPr>
                <w:sz w:val="23"/>
                <w:szCs w:val="23"/>
              </w:rPr>
            </w:pPr>
            <w:r w:rsidRPr="00EE3B6E">
              <w:rPr>
                <w:sz w:val="23"/>
                <w:szCs w:val="23"/>
              </w:rPr>
              <w:t>…….......</w:t>
            </w:r>
            <w:r w:rsidRPr="00EE3B6E">
              <w:rPr>
                <w:sz w:val="23"/>
                <w:szCs w:val="23"/>
              </w:rPr>
              <w:sym w:font="Symbol" w:char="F05B"/>
            </w:r>
            <w:r>
              <w:rPr>
                <w:sz w:val="23"/>
                <w:szCs w:val="23"/>
              </w:rPr>
              <w:t>1</w:t>
            </w:r>
            <w:r w:rsidRPr="00EE3B6E">
              <w:rPr>
                <w:sz w:val="23"/>
                <w:szCs w:val="23"/>
              </w:rPr>
              <w:t>,2</w:t>
            </w:r>
            <w:r w:rsidRPr="00EE3B6E">
              <w:rPr>
                <w:sz w:val="23"/>
                <w:szCs w:val="23"/>
              </w:rPr>
              <w:sym w:font="Symbol" w:char="F05D"/>
            </w:r>
            <w:r w:rsidRPr="00EE3B6E">
              <w:rPr>
                <w:sz w:val="23"/>
                <w:szCs w:val="23"/>
              </w:rPr>
              <w:t xml:space="preserve"> …………………</w:t>
            </w:r>
            <w:r w:rsidRPr="00EE3B6E">
              <w:rPr>
                <w:sz w:val="23"/>
                <w:szCs w:val="23"/>
              </w:rPr>
              <w:sym w:font="Symbol" w:char="F05B"/>
            </w:r>
            <w:r w:rsidRPr="00EE3B6E">
              <w:rPr>
                <w:sz w:val="23"/>
                <w:szCs w:val="23"/>
              </w:rPr>
              <w:t>2</w:t>
            </w:r>
            <w:r w:rsidRPr="00EE3B6E">
              <w:rPr>
                <w:sz w:val="23"/>
                <w:szCs w:val="23"/>
              </w:rPr>
              <w:sym w:font="Symbol" w:char="F05D"/>
            </w:r>
            <w:r w:rsidRPr="00EE3B6E">
              <w:rPr>
                <w:sz w:val="23"/>
                <w:szCs w:val="23"/>
              </w:rPr>
              <w:t>…………..</w:t>
            </w:r>
          </w:p>
          <w:p w:rsidR="00643599" w:rsidRPr="007A2D04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 xml:space="preserve">пропуск </w:t>
            </w:r>
            <w:proofErr w:type="spellStart"/>
            <w:r w:rsidR="00DB6165">
              <w:rPr>
                <w:i/>
                <w:sz w:val="20"/>
                <w:szCs w:val="23"/>
                <w:u w:val="single"/>
              </w:rPr>
              <w:t>радка</w:t>
            </w:r>
            <w:proofErr w:type="spellEnd"/>
          </w:p>
          <w:p w:rsidR="00643599" w:rsidRPr="008F6BD8" w:rsidRDefault="008F6BD8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/>
              <w:jc w:val="center"/>
              <w:rPr>
                <w:b/>
                <w:sz w:val="23"/>
                <w:szCs w:val="23"/>
              </w:rPr>
            </w:pPr>
            <w:r w:rsidRPr="008F6BD8">
              <w:rPr>
                <w:b/>
                <w:color w:val="212121"/>
                <w:sz w:val="23"/>
                <w:szCs w:val="23"/>
                <w:lang w:val="be-BY"/>
              </w:rPr>
              <w:t>Спіс выкарыстанай літаратуры</w:t>
            </w:r>
          </w:p>
          <w:p w:rsidR="00643599" w:rsidRPr="00EE3B6E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708"/>
              <w:rPr>
                <w:sz w:val="23"/>
                <w:szCs w:val="23"/>
              </w:rPr>
            </w:pPr>
            <w:r w:rsidRPr="00EE3B6E">
              <w:rPr>
                <w:sz w:val="23"/>
                <w:szCs w:val="23"/>
              </w:rPr>
              <w:t>1.  …………………………</w:t>
            </w:r>
          </w:p>
          <w:p w:rsidR="00643599" w:rsidRPr="00455ACA" w:rsidRDefault="00643599" w:rsidP="00E83DD7">
            <w:pPr>
              <w:ind w:left="194" w:firstLine="360"/>
              <w:jc w:val="both"/>
            </w:pPr>
          </w:p>
        </w:tc>
      </w:tr>
    </w:tbl>
    <w:p w:rsidR="00643599" w:rsidRDefault="00643599" w:rsidP="00643599">
      <w:pPr>
        <w:pStyle w:val="HTML"/>
        <w:shd w:val="clear" w:color="auto" w:fill="FFFFFF"/>
        <w:jc w:val="center"/>
      </w:pPr>
    </w:p>
    <w:p w:rsidR="00397246" w:rsidRDefault="00397246" w:rsidP="00643599">
      <w:pPr>
        <w:pStyle w:val="HTML"/>
        <w:shd w:val="clear" w:color="auto" w:fill="FFFFFF"/>
        <w:jc w:val="both"/>
      </w:pPr>
    </w:p>
    <w:sectPr w:rsidR="00397246" w:rsidSect="00EC7DE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DAEADE"/>
    <w:lvl w:ilvl="0">
      <w:numFmt w:val="bullet"/>
      <w:lvlText w:val="*"/>
      <w:lvlJc w:val="left"/>
    </w:lvl>
  </w:abstractNum>
  <w:abstractNum w:abstractNumId="1">
    <w:nsid w:val="27761AAE"/>
    <w:multiLevelType w:val="hybridMultilevel"/>
    <w:tmpl w:val="8726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85DD0"/>
    <w:multiLevelType w:val="hybridMultilevel"/>
    <w:tmpl w:val="8726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6319D"/>
    <w:multiLevelType w:val="hybridMultilevel"/>
    <w:tmpl w:val="0D302D20"/>
    <w:lvl w:ilvl="0" w:tplc="FCBC3A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2216CD"/>
    <w:multiLevelType w:val="hybridMultilevel"/>
    <w:tmpl w:val="C9F68D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A232FE"/>
    <w:multiLevelType w:val="singleLevel"/>
    <w:tmpl w:val="EE561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453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4361CD"/>
    <w:multiLevelType w:val="hybridMultilevel"/>
    <w:tmpl w:val="0D302D20"/>
    <w:lvl w:ilvl="0" w:tplc="FCBC3A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E216C"/>
    <w:rsid w:val="00025E6B"/>
    <w:rsid w:val="00096C77"/>
    <w:rsid w:val="000A29F7"/>
    <w:rsid w:val="000A32BF"/>
    <w:rsid w:val="000A430F"/>
    <w:rsid w:val="00114448"/>
    <w:rsid w:val="00114CC5"/>
    <w:rsid w:val="00146E29"/>
    <w:rsid w:val="001607DA"/>
    <w:rsid w:val="00161C38"/>
    <w:rsid w:val="001E5560"/>
    <w:rsid w:val="002065B4"/>
    <w:rsid w:val="00211056"/>
    <w:rsid w:val="002515EA"/>
    <w:rsid w:val="00270989"/>
    <w:rsid w:val="002A1439"/>
    <w:rsid w:val="002C488F"/>
    <w:rsid w:val="002E71C1"/>
    <w:rsid w:val="00313D34"/>
    <w:rsid w:val="0034732A"/>
    <w:rsid w:val="003806F1"/>
    <w:rsid w:val="00397246"/>
    <w:rsid w:val="003B6532"/>
    <w:rsid w:val="003B67BC"/>
    <w:rsid w:val="003F537C"/>
    <w:rsid w:val="00423925"/>
    <w:rsid w:val="00455ACA"/>
    <w:rsid w:val="004F7A4A"/>
    <w:rsid w:val="00596F13"/>
    <w:rsid w:val="005B2B6F"/>
    <w:rsid w:val="005D00BE"/>
    <w:rsid w:val="005D5277"/>
    <w:rsid w:val="005E5BBA"/>
    <w:rsid w:val="00603DE2"/>
    <w:rsid w:val="0062241C"/>
    <w:rsid w:val="00633131"/>
    <w:rsid w:val="00643599"/>
    <w:rsid w:val="00647995"/>
    <w:rsid w:val="006C1509"/>
    <w:rsid w:val="006C2FDC"/>
    <w:rsid w:val="006C6CCB"/>
    <w:rsid w:val="0075798A"/>
    <w:rsid w:val="007A2D04"/>
    <w:rsid w:val="007B77ED"/>
    <w:rsid w:val="00804E5D"/>
    <w:rsid w:val="00811D05"/>
    <w:rsid w:val="00814B42"/>
    <w:rsid w:val="00826296"/>
    <w:rsid w:val="00827F11"/>
    <w:rsid w:val="00835994"/>
    <w:rsid w:val="008514DB"/>
    <w:rsid w:val="00883B8C"/>
    <w:rsid w:val="008854A4"/>
    <w:rsid w:val="008A1D67"/>
    <w:rsid w:val="008B3EF8"/>
    <w:rsid w:val="008C2FDB"/>
    <w:rsid w:val="008D6115"/>
    <w:rsid w:val="008F6BD8"/>
    <w:rsid w:val="00954E8F"/>
    <w:rsid w:val="0098794F"/>
    <w:rsid w:val="009A60AD"/>
    <w:rsid w:val="009C0263"/>
    <w:rsid w:val="009E216C"/>
    <w:rsid w:val="00A00712"/>
    <w:rsid w:val="00A21A3D"/>
    <w:rsid w:val="00A74B17"/>
    <w:rsid w:val="00AB10FA"/>
    <w:rsid w:val="00AB506A"/>
    <w:rsid w:val="00AD1970"/>
    <w:rsid w:val="00AE167A"/>
    <w:rsid w:val="00AE2E4A"/>
    <w:rsid w:val="00AE497C"/>
    <w:rsid w:val="00B44870"/>
    <w:rsid w:val="00B76019"/>
    <w:rsid w:val="00B92187"/>
    <w:rsid w:val="00BD7D1F"/>
    <w:rsid w:val="00C75331"/>
    <w:rsid w:val="00CB6D08"/>
    <w:rsid w:val="00CE0C0B"/>
    <w:rsid w:val="00D12A68"/>
    <w:rsid w:val="00D30D37"/>
    <w:rsid w:val="00D46AF0"/>
    <w:rsid w:val="00D47706"/>
    <w:rsid w:val="00D5483D"/>
    <w:rsid w:val="00D61AFF"/>
    <w:rsid w:val="00D628CF"/>
    <w:rsid w:val="00DB6165"/>
    <w:rsid w:val="00E03267"/>
    <w:rsid w:val="00E14CFB"/>
    <w:rsid w:val="00E257A1"/>
    <w:rsid w:val="00E65C1D"/>
    <w:rsid w:val="00E84BFF"/>
    <w:rsid w:val="00EC7DE1"/>
    <w:rsid w:val="00ED3835"/>
    <w:rsid w:val="00EE3B6E"/>
    <w:rsid w:val="00F0656F"/>
    <w:rsid w:val="00F15E24"/>
    <w:rsid w:val="00F25450"/>
    <w:rsid w:val="00F25C2A"/>
    <w:rsid w:val="00F40CA6"/>
    <w:rsid w:val="00F764D0"/>
    <w:rsid w:val="00F80303"/>
    <w:rsid w:val="00F8077B"/>
    <w:rsid w:val="00FB66CC"/>
    <w:rsid w:val="00F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2A"/>
    <w:rPr>
      <w:sz w:val="24"/>
      <w:szCs w:val="24"/>
    </w:rPr>
  </w:style>
  <w:style w:type="paragraph" w:styleId="3">
    <w:name w:val="heading 3"/>
    <w:basedOn w:val="a"/>
    <w:next w:val="a"/>
    <w:qFormat/>
    <w:rsid w:val="006C2FDC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6C2FD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A60AD"/>
    <w:pPr>
      <w:ind w:firstLine="720"/>
      <w:jc w:val="both"/>
    </w:pPr>
    <w:rPr>
      <w:sz w:val="20"/>
      <w:szCs w:val="20"/>
    </w:rPr>
  </w:style>
  <w:style w:type="character" w:styleId="a5">
    <w:name w:val="Hyperlink"/>
    <w:basedOn w:val="a0"/>
    <w:rsid w:val="00E257A1"/>
    <w:rPr>
      <w:color w:val="0000FF"/>
      <w:u w:val="single"/>
    </w:rPr>
  </w:style>
  <w:style w:type="paragraph" w:styleId="a6">
    <w:name w:val="Body Text"/>
    <w:basedOn w:val="a"/>
    <w:rsid w:val="006C2FDC"/>
    <w:pPr>
      <w:jc w:val="both"/>
    </w:pPr>
    <w:rPr>
      <w:sz w:val="28"/>
      <w:szCs w:val="20"/>
    </w:rPr>
  </w:style>
  <w:style w:type="character" w:styleId="a7">
    <w:name w:val="Strong"/>
    <w:basedOn w:val="a0"/>
    <w:uiPriority w:val="22"/>
    <w:qFormat/>
    <w:rsid w:val="000A32BF"/>
    <w:rPr>
      <w:b/>
      <w:bCs/>
    </w:rPr>
  </w:style>
  <w:style w:type="paragraph" w:styleId="a8">
    <w:name w:val="List Paragraph"/>
    <w:basedOn w:val="a"/>
    <w:uiPriority w:val="34"/>
    <w:qFormat/>
    <w:rsid w:val="00B921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7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1C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43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59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ЗАЯВКИ:</vt:lpstr>
    </vt:vector>
  </TitlesOfParts>
  <Company/>
  <LinksUpToDate>false</LinksUpToDate>
  <CharactersWithSpaces>5523</CharactersWithSpaces>
  <SharedDoc>false</SharedDoc>
  <HLinks>
    <vt:vector size="12" baseType="variant">
      <vt:variant>
        <vt:i4>1441833</vt:i4>
      </vt:variant>
      <vt:variant>
        <vt:i4>3</vt:i4>
      </vt:variant>
      <vt:variant>
        <vt:i4>0</vt:i4>
      </vt:variant>
      <vt:variant>
        <vt:i4>5</vt:i4>
      </vt:variant>
      <vt:variant>
        <vt:lpwstr>mailto:dmrl@tut.by</vt:lpwstr>
      </vt:variant>
      <vt:variant>
        <vt:lpwstr/>
      </vt:variant>
      <vt:variant>
        <vt:i4>74514535</vt:i4>
      </vt:variant>
      <vt:variant>
        <vt:i4>0</vt:i4>
      </vt:variant>
      <vt:variant>
        <vt:i4>0</vt:i4>
      </vt:variant>
      <vt:variant>
        <vt:i4>5</vt:i4>
      </vt:variant>
      <vt:variant>
        <vt:lpwstr>mailto:сonf_mgu_2014@mail.ru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ЗАЯВКИ:</dc:title>
  <dc:subject/>
  <dc:creator>компьютер</dc:creator>
  <cp:keywords/>
  <cp:lastModifiedBy>sychova</cp:lastModifiedBy>
  <cp:revision>51</cp:revision>
  <cp:lastPrinted>2019-09-18T10:48:00Z</cp:lastPrinted>
  <dcterms:created xsi:type="dcterms:W3CDTF">2008-06-29T21:30:00Z</dcterms:created>
  <dcterms:modified xsi:type="dcterms:W3CDTF">2019-10-01T12:58:00Z</dcterms:modified>
</cp:coreProperties>
</file>