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AE" w:rsidRPr="00FE3404" w:rsidRDefault="00A608AE" w:rsidP="00A608AE">
      <w:pPr>
        <w:jc w:val="center"/>
        <w:rPr>
          <w:rFonts w:eastAsia="Batang"/>
          <w:b/>
          <w:spacing w:val="60"/>
          <w:lang w:val="en-US"/>
        </w:rPr>
      </w:pPr>
      <w:r w:rsidRPr="00A608AE">
        <w:rPr>
          <w:rFonts w:eastAsia="Batang"/>
          <w:b/>
          <w:spacing w:val="60"/>
          <w:lang w:val="en-US"/>
        </w:rPr>
        <w:t>MINISTRY OF EDUCATION</w:t>
      </w:r>
      <w:r w:rsidR="00FE3404">
        <w:rPr>
          <w:rFonts w:eastAsia="Batang"/>
          <w:b/>
          <w:spacing w:val="60"/>
          <w:lang w:val="en-US"/>
        </w:rPr>
        <w:t xml:space="preserve"> OF</w:t>
      </w:r>
    </w:p>
    <w:p w:rsidR="00A608AE" w:rsidRPr="00A608AE" w:rsidRDefault="00A608AE" w:rsidP="00A608AE">
      <w:pPr>
        <w:jc w:val="center"/>
        <w:rPr>
          <w:rFonts w:eastAsia="Batang"/>
          <w:b/>
          <w:spacing w:val="60"/>
          <w:lang w:val="en-US"/>
        </w:rPr>
      </w:pPr>
      <w:r w:rsidRPr="00A608AE">
        <w:rPr>
          <w:rFonts w:eastAsia="Batang"/>
          <w:b/>
          <w:spacing w:val="60"/>
          <w:lang w:val="en-US"/>
        </w:rPr>
        <w:t>THE REPUBLIC OF BELARUS</w:t>
      </w:r>
    </w:p>
    <w:p w:rsidR="00A608AE" w:rsidRPr="00FE3404" w:rsidRDefault="00A608AE" w:rsidP="00A608AE">
      <w:pPr>
        <w:jc w:val="center"/>
        <w:rPr>
          <w:rFonts w:eastAsia="Batang"/>
          <w:b/>
          <w:spacing w:val="60"/>
          <w:lang w:val="en-US"/>
        </w:rPr>
      </w:pPr>
      <w:r w:rsidRPr="00FE3404">
        <w:rPr>
          <w:rFonts w:eastAsia="Batang"/>
          <w:b/>
          <w:spacing w:val="60"/>
          <w:lang w:val="en-US"/>
        </w:rPr>
        <w:t>EDUCATION</w:t>
      </w:r>
      <w:r w:rsidR="00871834">
        <w:rPr>
          <w:rFonts w:eastAsia="Batang"/>
          <w:b/>
          <w:spacing w:val="60"/>
          <w:lang w:val="en-US"/>
        </w:rPr>
        <w:t>AL</w:t>
      </w:r>
      <w:r w:rsidRPr="00FE3404">
        <w:rPr>
          <w:rFonts w:eastAsia="Batang"/>
          <w:b/>
          <w:spacing w:val="60"/>
          <w:lang w:val="en-US"/>
        </w:rPr>
        <w:t xml:space="preserve"> INSTITUTION</w:t>
      </w:r>
    </w:p>
    <w:p w:rsidR="00A608AE" w:rsidRPr="00FE3404" w:rsidRDefault="00A608AE" w:rsidP="00A608AE">
      <w:pPr>
        <w:jc w:val="center"/>
        <w:rPr>
          <w:rFonts w:eastAsia="Batang"/>
          <w:b/>
          <w:spacing w:val="60"/>
          <w:lang w:val="en-US"/>
        </w:rPr>
      </w:pPr>
      <w:r w:rsidRPr="00FE3404">
        <w:rPr>
          <w:rFonts w:eastAsia="Batang"/>
          <w:b/>
          <w:spacing w:val="60"/>
          <w:lang w:val="en-US"/>
        </w:rPr>
        <w:t>"MOGILEV STATE</w:t>
      </w:r>
      <w:r w:rsidR="00FE3404" w:rsidRPr="00FE3404">
        <w:rPr>
          <w:rFonts w:eastAsia="Batang"/>
          <w:b/>
          <w:spacing w:val="60"/>
          <w:lang w:val="en-US"/>
        </w:rPr>
        <w:t xml:space="preserve"> </w:t>
      </w:r>
      <w:r w:rsidR="00FE3404" w:rsidRPr="00A608AE">
        <w:rPr>
          <w:rFonts w:eastAsia="Batang"/>
          <w:b/>
          <w:spacing w:val="60"/>
          <w:lang w:val="en-US"/>
        </w:rPr>
        <w:t>A.A. KULESHOV</w:t>
      </w:r>
    </w:p>
    <w:p w:rsidR="001C38B8" w:rsidRPr="00A608AE" w:rsidRDefault="00A608AE" w:rsidP="00A608AE">
      <w:pPr>
        <w:jc w:val="center"/>
        <w:rPr>
          <w:rFonts w:eastAsia="Batang"/>
          <w:b/>
          <w:spacing w:val="60"/>
          <w:sz w:val="20"/>
          <w:szCs w:val="20"/>
          <w:lang w:val="en-US"/>
        </w:rPr>
      </w:pPr>
      <w:r w:rsidRPr="00FE3404">
        <w:rPr>
          <w:rFonts w:eastAsia="Batang"/>
          <w:b/>
          <w:spacing w:val="60"/>
          <w:lang w:val="en-US"/>
        </w:rPr>
        <w:t>  UNIVERSITY</w:t>
      </w:r>
      <w:r w:rsidRPr="00A608AE">
        <w:rPr>
          <w:rFonts w:eastAsia="Batang"/>
          <w:b/>
          <w:spacing w:val="60"/>
          <w:lang w:val="en-US"/>
        </w:rPr>
        <w:t>"</w:t>
      </w: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050C39" w:rsidP="001C38B8">
      <w:pPr>
        <w:jc w:val="center"/>
        <w:rPr>
          <w:rFonts w:eastAsia="Batang"/>
          <w:b/>
          <w:spacing w:val="60"/>
          <w:sz w:val="20"/>
          <w:szCs w:val="20"/>
          <w:lang w:val="en-US"/>
        </w:rPr>
      </w:pPr>
      <w:r>
        <w:rPr>
          <w:rFonts w:eastAsia="Batang"/>
          <w:b/>
          <w:noProof/>
          <w:spacing w:val="60"/>
          <w:sz w:val="20"/>
          <w:szCs w:val="20"/>
        </w:rPr>
        <w:drawing>
          <wp:anchor distT="0" distB="0" distL="114300" distR="114300" simplePos="0" relativeHeight="251660288" behindDoc="0" locked="0" layoutInCell="1" allowOverlap="1">
            <wp:simplePos x="0" y="0"/>
            <wp:positionH relativeFrom="margin">
              <wp:posOffset>946785</wp:posOffset>
            </wp:positionH>
            <wp:positionV relativeFrom="margin">
              <wp:posOffset>1242060</wp:posOffset>
            </wp:positionV>
            <wp:extent cx="2625090" cy="3057525"/>
            <wp:effectExtent l="19050" t="0" r="3810" b="0"/>
            <wp:wrapSquare wrapText="bothSides"/>
            <wp:docPr id="2" name="Рисунок 2" descr="Копытин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ытин цв"/>
                    <pic:cNvPicPr>
                      <a:picLocks noChangeAspect="1" noChangeArrowheads="1"/>
                    </pic:cNvPicPr>
                  </pic:nvPicPr>
                  <pic:blipFill>
                    <a:blip r:embed="rId5" cstate="print"/>
                    <a:srcRect/>
                    <a:stretch>
                      <a:fillRect/>
                    </a:stretch>
                  </pic:blipFill>
                  <pic:spPr bwMode="auto">
                    <a:xfrm>
                      <a:off x="0" y="0"/>
                      <a:ext cx="2625090" cy="3057525"/>
                    </a:xfrm>
                    <a:prstGeom prst="rect">
                      <a:avLst/>
                    </a:prstGeom>
                    <a:noFill/>
                    <a:ln w="9525">
                      <a:noFill/>
                      <a:miter lim="800000"/>
                      <a:headEnd/>
                      <a:tailEnd/>
                    </a:ln>
                  </pic:spPr>
                </pic:pic>
              </a:graphicData>
            </a:graphic>
          </wp:anchor>
        </w:drawing>
      </w: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1C38B8" w:rsidRPr="00A608AE" w:rsidRDefault="001C38B8" w:rsidP="001C38B8">
      <w:pPr>
        <w:jc w:val="center"/>
        <w:rPr>
          <w:rFonts w:eastAsia="Batang"/>
          <w:b/>
          <w:spacing w:val="60"/>
          <w:sz w:val="20"/>
          <w:szCs w:val="20"/>
          <w:lang w:val="en-US"/>
        </w:rPr>
      </w:pPr>
    </w:p>
    <w:p w:rsidR="00050C39" w:rsidRPr="00FE3404" w:rsidRDefault="00A608AE" w:rsidP="00050C39">
      <w:pPr>
        <w:ind w:left="426"/>
        <w:jc w:val="center"/>
        <w:rPr>
          <w:rFonts w:ascii="Georgia" w:hAnsi="Georgia"/>
          <w:b/>
          <w:i/>
          <w:lang w:val="en-US"/>
        </w:rPr>
      </w:pPr>
      <w:r w:rsidRPr="00FE3404">
        <w:rPr>
          <w:rFonts w:ascii="Georgia" w:hAnsi="Georgia"/>
          <w:b/>
          <w:i/>
          <w:lang w:val="en-US"/>
        </w:rPr>
        <w:t>International Scientific and Practical Conference</w:t>
      </w:r>
    </w:p>
    <w:p w:rsidR="00A608AE" w:rsidRPr="00FE3404" w:rsidRDefault="00A608AE" w:rsidP="00050C39">
      <w:pPr>
        <w:ind w:left="426"/>
        <w:jc w:val="center"/>
        <w:rPr>
          <w:rFonts w:ascii="Georgia" w:hAnsi="Georgia"/>
          <w:b/>
          <w:i/>
          <w:lang w:val="en-US"/>
        </w:rPr>
      </w:pPr>
    </w:p>
    <w:p w:rsidR="00050C39" w:rsidRPr="00FE3404" w:rsidRDefault="00A608AE" w:rsidP="00050C39">
      <w:pPr>
        <w:ind w:left="426"/>
        <w:jc w:val="center"/>
        <w:rPr>
          <w:rFonts w:ascii="Georgia" w:hAnsi="Georgia"/>
          <w:b/>
          <w:lang w:val="en-US"/>
        </w:rPr>
      </w:pPr>
      <w:r w:rsidRPr="00FE3404">
        <w:rPr>
          <w:rFonts w:ascii="Georgia" w:hAnsi="Georgia"/>
          <w:b/>
          <w:lang w:val="en-US"/>
        </w:rPr>
        <w:t>KOPYTIN</w:t>
      </w:r>
      <w:r w:rsidR="00FE3404">
        <w:rPr>
          <w:rFonts w:ascii="Georgia" w:hAnsi="Georgia"/>
          <w:b/>
          <w:lang w:val="en-US"/>
        </w:rPr>
        <w:t>’S</w:t>
      </w:r>
      <w:r w:rsidRPr="00FE3404">
        <w:rPr>
          <w:rFonts w:ascii="Georgia" w:hAnsi="Georgia"/>
          <w:b/>
          <w:lang w:val="en-US"/>
        </w:rPr>
        <w:t xml:space="preserve"> READINGS-4</w:t>
      </w:r>
    </w:p>
    <w:p w:rsidR="00A608AE" w:rsidRPr="00FE3404" w:rsidRDefault="00A608AE" w:rsidP="00050C39">
      <w:pPr>
        <w:ind w:left="426"/>
        <w:jc w:val="center"/>
        <w:rPr>
          <w:rFonts w:ascii="Georgia" w:hAnsi="Georgia"/>
          <w:lang w:val="en-US"/>
        </w:rPr>
      </w:pPr>
    </w:p>
    <w:p w:rsidR="00A608AE" w:rsidRPr="00A608AE" w:rsidRDefault="00A608AE" w:rsidP="00A608AE">
      <w:pPr>
        <w:ind w:left="426"/>
        <w:jc w:val="center"/>
        <w:rPr>
          <w:rFonts w:ascii="Georgia" w:hAnsi="Georgia"/>
          <w:b/>
          <w:lang w:val="be-BY"/>
        </w:rPr>
      </w:pPr>
    </w:p>
    <w:p w:rsidR="00050C39" w:rsidRDefault="00A608AE" w:rsidP="00A608AE">
      <w:pPr>
        <w:ind w:left="426"/>
        <w:jc w:val="center"/>
        <w:rPr>
          <w:rFonts w:ascii="Georgia" w:hAnsi="Georgia"/>
          <w:b/>
          <w:lang w:val="be-BY"/>
        </w:rPr>
      </w:pPr>
      <w:r w:rsidRPr="00A608AE">
        <w:rPr>
          <w:rFonts w:ascii="Georgia" w:hAnsi="Georgia"/>
          <w:b/>
          <w:lang w:val="be-BY"/>
        </w:rPr>
        <w:t>March 19 - 20, 2020</w:t>
      </w:r>
    </w:p>
    <w:p w:rsidR="00A608AE" w:rsidRPr="00FE3404" w:rsidRDefault="00A608AE" w:rsidP="00A608AE">
      <w:pPr>
        <w:ind w:left="426"/>
        <w:jc w:val="center"/>
        <w:rPr>
          <w:rFonts w:ascii="Georgia" w:hAnsi="Georgia"/>
          <w:lang w:val="en-US"/>
        </w:rPr>
      </w:pPr>
    </w:p>
    <w:p w:rsidR="00A608AE" w:rsidRPr="00FE3404" w:rsidRDefault="00A608AE" w:rsidP="00A608AE">
      <w:pPr>
        <w:jc w:val="center"/>
        <w:rPr>
          <w:rFonts w:ascii="Impact" w:hAnsi="Impact"/>
          <w:lang w:val="en-US"/>
        </w:rPr>
      </w:pPr>
      <w:r w:rsidRPr="00FE3404">
        <w:rPr>
          <w:rFonts w:ascii="Impact" w:hAnsi="Impact"/>
          <w:lang w:val="en-US"/>
        </w:rPr>
        <w:t>Mogilev, 2020</w:t>
      </w:r>
    </w:p>
    <w:p w:rsidR="00050C39" w:rsidRPr="00FE3404" w:rsidRDefault="002E7283" w:rsidP="00C42AB8">
      <w:pPr>
        <w:rPr>
          <w:rFonts w:ascii="Impact" w:hAnsi="Impact"/>
          <w:lang w:val="en-US"/>
        </w:rPr>
      </w:pPr>
      <w:r w:rsidRPr="00FE3404">
        <w:rPr>
          <w:lang w:val="en-US"/>
        </w:rPr>
        <w:br w:type="page"/>
      </w:r>
    </w:p>
    <w:p w:rsidR="00A608AE" w:rsidRPr="00A608AE" w:rsidRDefault="00A608AE" w:rsidP="00A608AE">
      <w:pPr>
        <w:ind w:left="540"/>
        <w:jc w:val="center"/>
        <w:rPr>
          <w:rFonts w:ascii="Georgia" w:hAnsi="Georgia"/>
          <w:b/>
          <w:sz w:val="18"/>
          <w:szCs w:val="18"/>
          <w:lang w:val="be-BY"/>
        </w:rPr>
      </w:pPr>
      <w:r w:rsidRPr="00A608AE">
        <w:rPr>
          <w:rFonts w:ascii="Georgia" w:hAnsi="Georgia"/>
          <w:b/>
          <w:sz w:val="18"/>
          <w:szCs w:val="18"/>
          <w:lang w:val="be-BY"/>
        </w:rPr>
        <w:lastRenderedPageBreak/>
        <w:t>Dear colleagues,</w:t>
      </w:r>
    </w:p>
    <w:p w:rsidR="002E7283" w:rsidRDefault="00FE3404" w:rsidP="00A608AE">
      <w:pPr>
        <w:ind w:left="540"/>
        <w:jc w:val="center"/>
        <w:rPr>
          <w:rFonts w:ascii="Georgia" w:hAnsi="Georgia"/>
          <w:b/>
          <w:sz w:val="18"/>
          <w:szCs w:val="18"/>
          <w:lang w:val="be-BY"/>
        </w:rPr>
      </w:pPr>
      <w:proofErr w:type="gramStart"/>
      <w:r>
        <w:rPr>
          <w:rFonts w:ascii="Georgia" w:hAnsi="Georgia"/>
          <w:b/>
          <w:sz w:val="18"/>
          <w:szCs w:val="18"/>
          <w:lang w:val="en-US"/>
        </w:rPr>
        <w:t>p</w:t>
      </w:r>
      <w:r w:rsidR="00A608AE" w:rsidRPr="00A608AE">
        <w:rPr>
          <w:rFonts w:ascii="Georgia" w:hAnsi="Georgia"/>
          <w:b/>
          <w:sz w:val="18"/>
          <w:szCs w:val="18"/>
          <w:lang w:val="be-BY"/>
        </w:rPr>
        <w:t>upils</w:t>
      </w:r>
      <w:proofErr w:type="gramEnd"/>
      <w:r w:rsidR="00A608AE" w:rsidRPr="00A608AE">
        <w:rPr>
          <w:rFonts w:ascii="Georgia" w:hAnsi="Georgia"/>
          <w:b/>
          <w:sz w:val="18"/>
          <w:szCs w:val="18"/>
          <w:lang w:val="be-BY"/>
        </w:rPr>
        <w:t>, undergraduates, graduate students!</w:t>
      </w:r>
    </w:p>
    <w:p w:rsidR="00A608AE" w:rsidRPr="00A608AE" w:rsidRDefault="00A608AE" w:rsidP="00A608AE">
      <w:pPr>
        <w:ind w:left="540"/>
        <w:jc w:val="center"/>
        <w:rPr>
          <w:rFonts w:ascii="Georgia" w:hAnsi="Georgia"/>
          <w:sz w:val="18"/>
          <w:szCs w:val="18"/>
          <w:lang w:val="be-BY"/>
        </w:rPr>
      </w:pPr>
    </w:p>
    <w:p w:rsidR="002E7283" w:rsidRDefault="00A608AE" w:rsidP="002E7283">
      <w:pPr>
        <w:ind w:firstLine="540"/>
        <w:jc w:val="both"/>
        <w:rPr>
          <w:rFonts w:ascii="Georgia" w:hAnsi="Georgia"/>
          <w:sz w:val="18"/>
          <w:szCs w:val="18"/>
          <w:lang w:val="be-BY"/>
        </w:rPr>
      </w:pPr>
      <w:r w:rsidRPr="00A608AE">
        <w:rPr>
          <w:rFonts w:ascii="Georgia" w:hAnsi="Georgia"/>
          <w:b/>
          <w:sz w:val="18"/>
          <w:szCs w:val="18"/>
          <w:lang w:val="be-BY"/>
        </w:rPr>
        <w:t>We invite you</w:t>
      </w:r>
      <w:r w:rsidRPr="00A608AE">
        <w:rPr>
          <w:rFonts w:ascii="Georgia" w:hAnsi="Georgia"/>
          <w:sz w:val="18"/>
          <w:szCs w:val="18"/>
          <w:lang w:val="be-BY"/>
        </w:rPr>
        <w:t xml:space="preserve"> </w:t>
      </w:r>
      <w:r w:rsidRPr="00A608AE">
        <w:rPr>
          <w:rFonts w:ascii="Georgia" w:hAnsi="Georgia"/>
          <w:b/>
          <w:sz w:val="18"/>
          <w:szCs w:val="18"/>
          <w:lang w:val="be-BY"/>
        </w:rPr>
        <w:t>to take part in</w:t>
      </w:r>
      <w:r w:rsidRPr="00A608AE">
        <w:rPr>
          <w:rFonts w:ascii="Georgia" w:hAnsi="Georgia"/>
          <w:sz w:val="18"/>
          <w:szCs w:val="18"/>
          <w:lang w:val="be-BY"/>
        </w:rPr>
        <w:t xml:space="preserve"> the international scientific</w:t>
      </w:r>
      <w:r w:rsidR="00AF0DDD">
        <w:rPr>
          <w:rFonts w:ascii="Georgia" w:hAnsi="Georgia"/>
          <w:sz w:val="18"/>
          <w:szCs w:val="18"/>
          <w:lang w:val="en-US"/>
        </w:rPr>
        <w:t xml:space="preserve"> and </w:t>
      </w:r>
      <w:r w:rsidRPr="00A608AE">
        <w:rPr>
          <w:rFonts w:ascii="Georgia" w:hAnsi="Georgia"/>
          <w:sz w:val="18"/>
          <w:szCs w:val="18"/>
          <w:lang w:val="be-BY"/>
        </w:rPr>
        <w:t>practical conference "Kopytin</w:t>
      </w:r>
      <w:r w:rsidR="00AF0DDD">
        <w:rPr>
          <w:rFonts w:ascii="Georgia" w:hAnsi="Georgia"/>
          <w:sz w:val="18"/>
          <w:szCs w:val="18"/>
          <w:lang w:val="en-US"/>
        </w:rPr>
        <w:t>’</w:t>
      </w:r>
      <w:r w:rsidRPr="00A608AE">
        <w:rPr>
          <w:rFonts w:ascii="Georgia" w:hAnsi="Georgia"/>
          <w:sz w:val="18"/>
          <w:szCs w:val="18"/>
          <w:lang w:val="be-BY"/>
        </w:rPr>
        <w:t>s Readings-4", which will be held</w:t>
      </w:r>
      <w:r w:rsidR="00AF0DDD">
        <w:rPr>
          <w:rFonts w:ascii="Georgia" w:hAnsi="Georgia"/>
          <w:sz w:val="18"/>
          <w:szCs w:val="18"/>
          <w:lang w:val="en-US"/>
        </w:rPr>
        <w:t xml:space="preserve"> on</w:t>
      </w:r>
      <w:r w:rsidRPr="00A608AE">
        <w:rPr>
          <w:rFonts w:ascii="Georgia" w:hAnsi="Georgia"/>
          <w:sz w:val="18"/>
          <w:szCs w:val="18"/>
          <w:lang w:val="be-BY"/>
        </w:rPr>
        <w:t xml:space="preserve"> </w:t>
      </w:r>
      <w:r w:rsidRPr="00A608AE">
        <w:rPr>
          <w:rFonts w:ascii="Georgia" w:hAnsi="Georgia"/>
          <w:b/>
          <w:sz w:val="18"/>
          <w:szCs w:val="18"/>
          <w:lang w:val="be-BY"/>
        </w:rPr>
        <w:t>March 19 - 20, 2020</w:t>
      </w:r>
      <w:r w:rsidRPr="00A608AE">
        <w:rPr>
          <w:rFonts w:ascii="Georgia" w:hAnsi="Georgia"/>
          <w:sz w:val="18"/>
          <w:szCs w:val="18"/>
          <w:lang w:val="be-BY"/>
        </w:rPr>
        <w:t xml:space="preserve"> </w:t>
      </w:r>
      <w:r w:rsidR="00AF0DDD">
        <w:rPr>
          <w:rFonts w:ascii="Georgia" w:hAnsi="Georgia"/>
          <w:sz w:val="18"/>
          <w:szCs w:val="18"/>
          <w:lang w:val="en-US"/>
        </w:rPr>
        <w:t xml:space="preserve">in </w:t>
      </w:r>
      <w:r w:rsidRPr="00A608AE">
        <w:rPr>
          <w:rFonts w:ascii="Georgia" w:hAnsi="Georgia"/>
          <w:sz w:val="18"/>
          <w:szCs w:val="18"/>
          <w:lang w:val="be-BY"/>
        </w:rPr>
        <w:t xml:space="preserve"> the educational institution "Mogilev State </w:t>
      </w:r>
      <w:r w:rsidR="00AF0DDD" w:rsidRPr="00A608AE">
        <w:rPr>
          <w:rFonts w:ascii="Georgia" w:hAnsi="Georgia"/>
          <w:sz w:val="18"/>
          <w:szCs w:val="18"/>
          <w:lang w:val="be-BY"/>
        </w:rPr>
        <w:t xml:space="preserve">A. Kuleshov </w:t>
      </w:r>
      <w:r w:rsidRPr="00A608AE">
        <w:rPr>
          <w:rFonts w:ascii="Georgia" w:hAnsi="Georgia"/>
          <w:sz w:val="18"/>
          <w:szCs w:val="18"/>
          <w:lang w:val="be-BY"/>
        </w:rPr>
        <w:t>University."</w:t>
      </w:r>
    </w:p>
    <w:p w:rsidR="00A608AE" w:rsidRPr="00A608AE" w:rsidRDefault="00A608AE" w:rsidP="00A608AE">
      <w:pPr>
        <w:ind w:firstLine="540"/>
        <w:jc w:val="center"/>
        <w:rPr>
          <w:rFonts w:ascii="Georgia" w:hAnsi="Georgia"/>
          <w:sz w:val="18"/>
          <w:szCs w:val="18"/>
          <w:lang w:val="en-US"/>
        </w:rPr>
      </w:pPr>
    </w:p>
    <w:p w:rsidR="00A608AE" w:rsidRPr="00FE3404" w:rsidRDefault="00AF0DDD" w:rsidP="00A608AE">
      <w:pPr>
        <w:tabs>
          <w:tab w:val="left" w:pos="851"/>
        </w:tabs>
        <w:ind w:firstLine="540"/>
        <w:jc w:val="center"/>
        <w:rPr>
          <w:rFonts w:ascii="Georgia" w:hAnsi="Georgia"/>
          <w:b/>
          <w:sz w:val="18"/>
          <w:szCs w:val="18"/>
          <w:lang w:val="en-US"/>
        </w:rPr>
      </w:pPr>
      <w:r>
        <w:rPr>
          <w:rFonts w:ascii="Georgia" w:hAnsi="Georgia"/>
          <w:b/>
          <w:sz w:val="18"/>
          <w:szCs w:val="18"/>
          <w:lang w:val="en-US"/>
        </w:rPr>
        <w:t>Main topics to be discussed</w:t>
      </w:r>
      <w:r w:rsidR="00A608AE" w:rsidRPr="00FE3404">
        <w:rPr>
          <w:rFonts w:ascii="Georgia" w:hAnsi="Georgia"/>
          <w:b/>
          <w:sz w:val="18"/>
          <w:szCs w:val="18"/>
          <w:lang w:val="en-US"/>
        </w:rPr>
        <w:t>:</w:t>
      </w:r>
    </w:p>
    <w:p w:rsidR="00A608AE" w:rsidRPr="00FE3404" w:rsidRDefault="00A608AE" w:rsidP="00A608AE">
      <w:pPr>
        <w:tabs>
          <w:tab w:val="left" w:pos="851"/>
        </w:tabs>
        <w:ind w:firstLine="540"/>
        <w:jc w:val="center"/>
        <w:rPr>
          <w:rFonts w:ascii="Georgia" w:hAnsi="Georgia"/>
          <w:b/>
          <w:sz w:val="18"/>
          <w:szCs w:val="18"/>
          <w:lang w:val="en-US"/>
        </w:rPr>
      </w:pP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 xml:space="preserve">1. </w:t>
      </w:r>
      <w:r w:rsidR="00AF0DDD">
        <w:rPr>
          <w:rFonts w:ascii="Georgia" w:hAnsi="Georgia"/>
          <w:sz w:val="18"/>
          <w:szCs w:val="18"/>
          <w:lang w:val="en-US"/>
        </w:rPr>
        <w:t>P</w:t>
      </w:r>
      <w:r w:rsidRPr="00A608AE">
        <w:rPr>
          <w:rFonts w:ascii="Georgia" w:hAnsi="Georgia"/>
          <w:sz w:val="18"/>
          <w:szCs w:val="18"/>
          <w:lang w:val="en-US"/>
        </w:rPr>
        <w:t>roblems of archeology, history, historiography of Belarus and adjacent territories.</w:t>
      </w: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 xml:space="preserve">2. Scientific, pedagogical and creative heritage of V.F. </w:t>
      </w:r>
      <w:proofErr w:type="spellStart"/>
      <w:r w:rsidR="00AE0D5B">
        <w:rPr>
          <w:rFonts w:ascii="Georgia" w:hAnsi="Georgia"/>
          <w:sz w:val="18"/>
          <w:szCs w:val="18"/>
          <w:lang w:val="en-US"/>
        </w:rPr>
        <w:t>Kopytin</w:t>
      </w:r>
      <w:proofErr w:type="spellEnd"/>
      <w:r w:rsidRPr="00A608AE">
        <w:rPr>
          <w:rFonts w:ascii="Georgia" w:hAnsi="Georgia"/>
          <w:sz w:val="18"/>
          <w:szCs w:val="18"/>
          <w:lang w:val="en-US"/>
        </w:rPr>
        <w:t>.</w:t>
      </w: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 xml:space="preserve">3. Social structure, worldviews, communication of the population of </w:t>
      </w:r>
      <w:r w:rsidR="00B53015">
        <w:rPr>
          <w:rFonts w:ascii="Georgia" w:hAnsi="Georgia"/>
          <w:sz w:val="18"/>
          <w:szCs w:val="18"/>
          <w:lang w:val="en-US"/>
        </w:rPr>
        <w:t>S</w:t>
      </w:r>
      <w:r w:rsidRPr="00A608AE">
        <w:rPr>
          <w:rFonts w:ascii="Georgia" w:hAnsi="Georgia"/>
          <w:sz w:val="18"/>
          <w:szCs w:val="18"/>
          <w:lang w:val="en-US"/>
        </w:rPr>
        <w:t xml:space="preserve">tone and </w:t>
      </w:r>
      <w:r w:rsidR="00B53015">
        <w:rPr>
          <w:rFonts w:ascii="Georgia" w:hAnsi="Georgia"/>
          <w:sz w:val="18"/>
          <w:szCs w:val="18"/>
          <w:lang w:val="en-US"/>
        </w:rPr>
        <w:t>B</w:t>
      </w:r>
      <w:r w:rsidRPr="00A608AE">
        <w:rPr>
          <w:rFonts w:ascii="Georgia" w:hAnsi="Georgia"/>
          <w:sz w:val="18"/>
          <w:szCs w:val="18"/>
          <w:lang w:val="en-US"/>
        </w:rPr>
        <w:t xml:space="preserve">ronze </w:t>
      </w:r>
      <w:proofErr w:type="gramStart"/>
      <w:r w:rsidRPr="00A608AE">
        <w:rPr>
          <w:rFonts w:ascii="Georgia" w:hAnsi="Georgia"/>
          <w:sz w:val="18"/>
          <w:szCs w:val="18"/>
          <w:lang w:val="en-US"/>
        </w:rPr>
        <w:t>age</w:t>
      </w:r>
      <w:proofErr w:type="gramEnd"/>
      <w:r w:rsidRPr="00A608AE">
        <w:rPr>
          <w:rFonts w:ascii="Georgia" w:hAnsi="Georgia"/>
          <w:sz w:val="18"/>
          <w:szCs w:val="18"/>
          <w:lang w:val="en-US"/>
        </w:rPr>
        <w:t xml:space="preserve"> cultures in Central and Eastern Europe.</w:t>
      </w: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4. Ethno-cultural development, material culture, exchange and trade of the population of the Upper Dnieper with other regions of Central and Eastern Europe in the era of the early Iron Age and the Middle Ages.</w:t>
      </w: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 xml:space="preserve">5. Museum work, auxiliary historical disciplines and local history in the </w:t>
      </w:r>
      <w:r w:rsidR="00AE0D5B">
        <w:rPr>
          <w:rFonts w:ascii="Georgia" w:hAnsi="Georgia"/>
          <w:sz w:val="18"/>
          <w:szCs w:val="18"/>
          <w:lang w:val="en-US"/>
        </w:rPr>
        <w:t xml:space="preserve">historical </w:t>
      </w:r>
      <w:r w:rsidRPr="00A608AE">
        <w:rPr>
          <w:rFonts w:ascii="Georgia" w:hAnsi="Georgia"/>
          <w:sz w:val="18"/>
          <w:szCs w:val="18"/>
          <w:lang w:val="en-US"/>
        </w:rPr>
        <w:t>study. Protection of historical and cultural heritage.</w:t>
      </w: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6. Sources and methodology for studying the history of Belarus and adjacent territories.</w:t>
      </w: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7. Interdisciplinary stud</w:t>
      </w:r>
      <w:r w:rsidR="00AE0D5B">
        <w:rPr>
          <w:rFonts w:ascii="Georgia" w:hAnsi="Georgia"/>
          <w:sz w:val="18"/>
          <w:szCs w:val="18"/>
          <w:lang w:val="en-US"/>
        </w:rPr>
        <w:t>ies</w:t>
      </w:r>
      <w:r w:rsidRPr="00A608AE">
        <w:rPr>
          <w:rFonts w:ascii="Georgia" w:hAnsi="Georgia"/>
          <w:sz w:val="18"/>
          <w:szCs w:val="18"/>
          <w:lang w:val="en-US"/>
        </w:rPr>
        <w:t xml:space="preserve"> of the history of society.</w:t>
      </w:r>
    </w:p>
    <w:p w:rsidR="00A608AE" w:rsidRPr="00A608AE" w:rsidRDefault="00A608AE" w:rsidP="00DE0C3B">
      <w:pPr>
        <w:ind w:firstLine="567"/>
        <w:jc w:val="both"/>
        <w:rPr>
          <w:rFonts w:ascii="Georgia" w:hAnsi="Georgia"/>
          <w:sz w:val="18"/>
          <w:szCs w:val="18"/>
          <w:lang w:val="en-US"/>
        </w:rPr>
      </w:pPr>
      <w:r w:rsidRPr="00A608AE">
        <w:rPr>
          <w:rFonts w:ascii="Georgia" w:hAnsi="Georgia"/>
          <w:sz w:val="18"/>
          <w:szCs w:val="18"/>
          <w:lang w:val="en-US"/>
        </w:rPr>
        <w:t>8. The problems of teaching history and social sciences in secondary and higher education.</w:t>
      </w:r>
    </w:p>
    <w:p w:rsidR="002E7283" w:rsidRDefault="00A608AE" w:rsidP="00DE0C3B">
      <w:pPr>
        <w:ind w:firstLine="567"/>
        <w:jc w:val="both"/>
        <w:rPr>
          <w:rFonts w:ascii="Georgia" w:hAnsi="Georgia"/>
          <w:sz w:val="18"/>
          <w:szCs w:val="18"/>
          <w:lang w:val="en-US"/>
        </w:rPr>
      </w:pPr>
      <w:r w:rsidRPr="00A608AE">
        <w:rPr>
          <w:rFonts w:ascii="Georgia" w:hAnsi="Georgia"/>
          <w:sz w:val="18"/>
          <w:szCs w:val="18"/>
          <w:lang w:val="en-US"/>
        </w:rPr>
        <w:t>9. “Dedicated to the Year of the Homeland ...” (creative works of secondary school students, lyceums, gymnasiums</w:t>
      </w:r>
      <w:r w:rsidR="00883FCC">
        <w:rPr>
          <w:rFonts w:ascii="Georgia" w:hAnsi="Georgia"/>
          <w:sz w:val="18"/>
          <w:szCs w:val="18"/>
          <w:lang w:val="en-US"/>
        </w:rPr>
        <w:t xml:space="preserve">, </w:t>
      </w:r>
      <w:r w:rsidRPr="00A608AE">
        <w:rPr>
          <w:rFonts w:ascii="Georgia" w:hAnsi="Georgia"/>
          <w:sz w:val="18"/>
          <w:szCs w:val="18"/>
          <w:lang w:val="en-US"/>
        </w:rPr>
        <w:t xml:space="preserve">essay presentations </w:t>
      </w:r>
      <w:r w:rsidR="00883FCC">
        <w:rPr>
          <w:rFonts w:ascii="Georgia" w:hAnsi="Georgia"/>
          <w:sz w:val="18"/>
          <w:szCs w:val="18"/>
          <w:lang w:val="en-US"/>
        </w:rPr>
        <w:t>will be</w:t>
      </w:r>
      <w:r w:rsidR="00AC079D">
        <w:rPr>
          <w:rFonts w:ascii="Georgia" w:hAnsi="Georgia"/>
          <w:sz w:val="18"/>
          <w:szCs w:val="18"/>
          <w:lang w:val="en-US"/>
        </w:rPr>
        <w:t xml:space="preserve"> held</w:t>
      </w:r>
      <w:r w:rsidR="00883FCC">
        <w:rPr>
          <w:rFonts w:ascii="Georgia" w:hAnsi="Georgia"/>
          <w:sz w:val="18"/>
          <w:szCs w:val="18"/>
          <w:lang w:val="en-US"/>
        </w:rPr>
        <w:t xml:space="preserve"> </w:t>
      </w:r>
      <w:r w:rsidRPr="00A608AE">
        <w:rPr>
          <w:rFonts w:ascii="Georgia" w:hAnsi="Georgia"/>
          <w:sz w:val="18"/>
          <w:szCs w:val="18"/>
          <w:lang w:val="en-US"/>
        </w:rPr>
        <w:t>at the conference section)</w:t>
      </w:r>
    </w:p>
    <w:p w:rsidR="00A608AE" w:rsidRPr="00A608AE" w:rsidRDefault="00A608AE" w:rsidP="00A608AE">
      <w:pPr>
        <w:ind w:left="539" w:firstLine="709"/>
        <w:jc w:val="both"/>
        <w:rPr>
          <w:rFonts w:ascii="Georgia" w:hAnsi="Georgia"/>
          <w:sz w:val="18"/>
          <w:szCs w:val="18"/>
          <w:lang w:val="en-US"/>
        </w:rPr>
      </w:pPr>
    </w:p>
    <w:p w:rsidR="002E7283" w:rsidRPr="00A608AE" w:rsidRDefault="007606AF" w:rsidP="00B7465B">
      <w:pPr>
        <w:ind w:firstLine="540"/>
        <w:jc w:val="both"/>
        <w:rPr>
          <w:rFonts w:ascii="Georgia" w:hAnsi="Georgia"/>
          <w:sz w:val="18"/>
          <w:szCs w:val="18"/>
          <w:lang w:val="en-US"/>
        </w:rPr>
      </w:pPr>
      <w:r>
        <w:rPr>
          <w:rFonts w:ascii="Georgia" w:hAnsi="Georgia"/>
          <w:sz w:val="18"/>
          <w:szCs w:val="18"/>
          <w:lang w:val="en-US"/>
        </w:rPr>
        <w:t>W</w:t>
      </w:r>
      <w:r w:rsidR="00A608AE" w:rsidRPr="00A608AE">
        <w:rPr>
          <w:rFonts w:ascii="Georgia" w:hAnsi="Georgia"/>
          <w:sz w:val="18"/>
          <w:szCs w:val="18"/>
          <w:lang w:val="en-US"/>
        </w:rPr>
        <w:t>orking languages - Belarusian, Russian, Polish, Ukrainian, English</w:t>
      </w:r>
    </w:p>
    <w:p w:rsidR="002E7283" w:rsidRPr="00A608AE" w:rsidRDefault="002E7283" w:rsidP="00B7465B">
      <w:pPr>
        <w:ind w:firstLine="540"/>
        <w:jc w:val="both"/>
        <w:rPr>
          <w:rFonts w:ascii="Georgia" w:hAnsi="Georgia"/>
          <w:sz w:val="18"/>
          <w:szCs w:val="18"/>
          <w:lang w:val="en-US"/>
        </w:rPr>
      </w:pPr>
    </w:p>
    <w:p w:rsidR="002E7283" w:rsidRPr="00FE3404" w:rsidRDefault="00A608AE" w:rsidP="002E7283">
      <w:pPr>
        <w:ind w:firstLine="540"/>
        <w:jc w:val="both"/>
        <w:rPr>
          <w:rFonts w:ascii="Georgia" w:hAnsi="Georgia"/>
          <w:sz w:val="18"/>
          <w:szCs w:val="18"/>
          <w:lang w:val="en-US"/>
        </w:rPr>
      </w:pPr>
      <w:r w:rsidRPr="00A608AE">
        <w:rPr>
          <w:rFonts w:ascii="Georgia" w:hAnsi="Georgia"/>
          <w:sz w:val="18"/>
          <w:szCs w:val="18"/>
          <w:lang w:val="en-US"/>
        </w:rPr>
        <w:t>Following the conference, a collection of scientific articles</w:t>
      </w:r>
      <w:r w:rsidR="007606AF">
        <w:rPr>
          <w:rFonts w:ascii="Georgia" w:hAnsi="Georgia"/>
          <w:sz w:val="18"/>
          <w:szCs w:val="18"/>
          <w:lang w:val="en-US"/>
        </w:rPr>
        <w:t xml:space="preserve"> will be published</w:t>
      </w:r>
      <w:r w:rsidRPr="00A608AE">
        <w:rPr>
          <w:rFonts w:ascii="Georgia" w:hAnsi="Georgia"/>
          <w:sz w:val="18"/>
          <w:szCs w:val="18"/>
          <w:lang w:val="en-US"/>
        </w:rPr>
        <w:t xml:space="preserve">. </w:t>
      </w:r>
    </w:p>
    <w:p w:rsidR="00A608AE" w:rsidRPr="00FE3404" w:rsidRDefault="00A608AE" w:rsidP="002E7283">
      <w:pPr>
        <w:ind w:firstLine="540"/>
        <w:jc w:val="both"/>
        <w:rPr>
          <w:rFonts w:ascii="Georgia" w:hAnsi="Georgia"/>
          <w:sz w:val="18"/>
          <w:szCs w:val="18"/>
          <w:lang w:val="en-US"/>
        </w:rPr>
      </w:pPr>
    </w:p>
    <w:p w:rsidR="00EC4F08" w:rsidRDefault="002B3D4B" w:rsidP="002E7283">
      <w:pPr>
        <w:ind w:firstLine="540"/>
        <w:jc w:val="both"/>
        <w:rPr>
          <w:rFonts w:ascii="Georgia" w:hAnsi="Georgia"/>
          <w:sz w:val="18"/>
          <w:szCs w:val="18"/>
          <w:lang w:val="en-US"/>
        </w:rPr>
      </w:pPr>
      <w:r>
        <w:rPr>
          <w:rFonts w:ascii="Georgia" w:hAnsi="Georgia"/>
          <w:sz w:val="18"/>
          <w:szCs w:val="18"/>
          <w:lang w:val="en-US"/>
        </w:rPr>
        <w:t xml:space="preserve">Conference fee and </w:t>
      </w:r>
      <w:r w:rsidRPr="00A608AE">
        <w:rPr>
          <w:rFonts w:ascii="Georgia" w:hAnsi="Georgia"/>
          <w:sz w:val="18"/>
          <w:szCs w:val="18"/>
          <w:lang w:val="en-US"/>
        </w:rPr>
        <w:t xml:space="preserve">a copyright agreement </w:t>
      </w:r>
      <w:r>
        <w:rPr>
          <w:rFonts w:ascii="Georgia" w:hAnsi="Georgia"/>
          <w:sz w:val="18"/>
          <w:szCs w:val="18"/>
          <w:lang w:val="en-US"/>
        </w:rPr>
        <w:t xml:space="preserve">are obligatory </w:t>
      </w:r>
      <w:r w:rsidR="00AC079D">
        <w:rPr>
          <w:rFonts w:ascii="Georgia" w:hAnsi="Georgia"/>
          <w:sz w:val="18"/>
          <w:szCs w:val="18"/>
          <w:lang w:val="en-US"/>
        </w:rPr>
        <w:t>for</w:t>
      </w:r>
      <w:r>
        <w:rPr>
          <w:rFonts w:ascii="Georgia" w:hAnsi="Georgia"/>
          <w:sz w:val="18"/>
          <w:szCs w:val="18"/>
          <w:lang w:val="en-US"/>
        </w:rPr>
        <w:t xml:space="preserve"> </w:t>
      </w:r>
      <w:r w:rsidR="00A608AE" w:rsidRPr="00A608AE">
        <w:rPr>
          <w:rFonts w:ascii="Georgia" w:hAnsi="Georgia"/>
          <w:sz w:val="18"/>
          <w:szCs w:val="18"/>
          <w:lang w:val="en-US"/>
        </w:rPr>
        <w:t>publi</w:t>
      </w:r>
      <w:r w:rsidR="003F6FCE">
        <w:rPr>
          <w:rFonts w:ascii="Georgia" w:hAnsi="Georgia"/>
          <w:sz w:val="18"/>
          <w:szCs w:val="18"/>
          <w:lang w:val="en-US"/>
        </w:rPr>
        <w:t>sh</w:t>
      </w:r>
      <w:r w:rsidR="00AC079D">
        <w:rPr>
          <w:rFonts w:ascii="Georgia" w:hAnsi="Georgia"/>
          <w:sz w:val="18"/>
          <w:szCs w:val="18"/>
          <w:lang w:val="en-US"/>
        </w:rPr>
        <w:t>ing the article</w:t>
      </w:r>
      <w:r w:rsidR="003F6FCE">
        <w:rPr>
          <w:rFonts w:ascii="Georgia" w:hAnsi="Georgia"/>
          <w:sz w:val="18"/>
          <w:szCs w:val="18"/>
          <w:lang w:val="en-US"/>
        </w:rPr>
        <w:t>.</w:t>
      </w:r>
      <w:r w:rsidR="00A608AE" w:rsidRPr="00A608AE">
        <w:rPr>
          <w:rFonts w:ascii="Georgia" w:hAnsi="Georgia"/>
          <w:sz w:val="18"/>
          <w:szCs w:val="18"/>
          <w:lang w:val="en-US"/>
        </w:rPr>
        <w:t xml:space="preserve"> The registration fee will be indicated in the invitation to the conference. Pupils of secondary schools, lyceums, gymnasiums may be exempt from paying the registration fee if they agree to receive the electronic version of the collection </w:t>
      </w:r>
      <w:r w:rsidR="00CC19C5">
        <w:rPr>
          <w:rFonts w:ascii="Georgia" w:hAnsi="Georgia"/>
          <w:sz w:val="18"/>
          <w:szCs w:val="18"/>
          <w:lang w:val="en-US"/>
        </w:rPr>
        <w:t>of articles.</w:t>
      </w:r>
      <w:r w:rsidR="00A608AE" w:rsidRPr="00A608AE">
        <w:rPr>
          <w:rFonts w:ascii="Georgia" w:hAnsi="Georgia"/>
          <w:sz w:val="18"/>
          <w:szCs w:val="18"/>
          <w:lang w:val="en-US"/>
        </w:rPr>
        <w:t xml:space="preserve"> Student essays will be published on a competitive basis. </w:t>
      </w:r>
      <w:r w:rsidR="006048DE" w:rsidRPr="00A608AE">
        <w:rPr>
          <w:rFonts w:ascii="Georgia" w:hAnsi="Georgia"/>
          <w:sz w:val="18"/>
          <w:szCs w:val="18"/>
          <w:lang w:val="en-US"/>
        </w:rPr>
        <w:t>A</w:t>
      </w:r>
      <w:r w:rsidR="00A608AE" w:rsidRPr="00A608AE">
        <w:rPr>
          <w:rFonts w:ascii="Georgia" w:hAnsi="Georgia"/>
          <w:sz w:val="18"/>
          <w:szCs w:val="18"/>
          <w:lang w:val="en-US"/>
        </w:rPr>
        <w:t>bsentee</w:t>
      </w:r>
      <w:r w:rsidR="006048DE">
        <w:rPr>
          <w:rFonts w:ascii="Georgia" w:hAnsi="Georgia"/>
          <w:sz w:val="18"/>
          <w:szCs w:val="18"/>
          <w:lang w:val="en-US"/>
        </w:rPr>
        <w:t xml:space="preserve"> </w:t>
      </w:r>
      <w:r w:rsidR="00A608AE" w:rsidRPr="00A608AE">
        <w:rPr>
          <w:rFonts w:ascii="Georgia" w:hAnsi="Georgia"/>
          <w:sz w:val="18"/>
          <w:szCs w:val="18"/>
          <w:lang w:val="en-US"/>
        </w:rPr>
        <w:t>participation in the conference</w:t>
      </w:r>
      <w:r w:rsidR="006048DE">
        <w:rPr>
          <w:rFonts w:ascii="Georgia" w:hAnsi="Georgia"/>
          <w:sz w:val="18"/>
          <w:szCs w:val="18"/>
          <w:lang w:val="en-US"/>
        </w:rPr>
        <w:t xml:space="preserve"> is possible</w:t>
      </w:r>
      <w:r w:rsidR="00A608AE" w:rsidRPr="00A608AE">
        <w:rPr>
          <w:rFonts w:ascii="Georgia" w:hAnsi="Georgia"/>
          <w:sz w:val="18"/>
          <w:szCs w:val="18"/>
          <w:lang w:val="en-US"/>
        </w:rPr>
        <w:t>.</w:t>
      </w:r>
    </w:p>
    <w:p w:rsidR="00A608AE" w:rsidRPr="00A608AE" w:rsidRDefault="00A608AE" w:rsidP="002E7283">
      <w:pPr>
        <w:ind w:firstLine="540"/>
        <w:jc w:val="both"/>
        <w:rPr>
          <w:rFonts w:ascii="Georgia" w:hAnsi="Georgia"/>
          <w:sz w:val="18"/>
          <w:szCs w:val="18"/>
          <w:lang w:val="en-US"/>
        </w:rPr>
      </w:pPr>
    </w:p>
    <w:p w:rsidR="00D2636D" w:rsidRDefault="00A608AE" w:rsidP="002E7283">
      <w:pPr>
        <w:ind w:firstLine="540"/>
        <w:jc w:val="both"/>
        <w:rPr>
          <w:rFonts w:ascii="Georgia" w:hAnsi="Georgia"/>
          <w:sz w:val="18"/>
          <w:szCs w:val="18"/>
          <w:lang w:val="en-US"/>
        </w:rPr>
      </w:pPr>
      <w:r w:rsidRPr="00A608AE">
        <w:rPr>
          <w:rFonts w:ascii="Georgia" w:hAnsi="Georgia"/>
          <w:sz w:val="18"/>
          <w:szCs w:val="18"/>
          <w:lang w:val="en-US"/>
        </w:rPr>
        <w:t>Conference participants are provided with a certificate of participation.</w:t>
      </w:r>
    </w:p>
    <w:p w:rsidR="00A608AE" w:rsidRDefault="00A608AE" w:rsidP="002E7283">
      <w:pPr>
        <w:ind w:firstLine="540"/>
        <w:jc w:val="both"/>
        <w:rPr>
          <w:rFonts w:ascii="Georgia" w:hAnsi="Georgia"/>
          <w:sz w:val="18"/>
          <w:szCs w:val="18"/>
          <w:lang w:val="en-US"/>
        </w:rPr>
      </w:pPr>
    </w:p>
    <w:p w:rsidR="00D2636D" w:rsidRPr="00A608AE" w:rsidRDefault="006048DE" w:rsidP="00050C39">
      <w:pPr>
        <w:ind w:firstLine="540"/>
        <w:jc w:val="both"/>
        <w:rPr>
          <w:rFonts w:ascii="Georgia" w:hAnsi="Georgia"/>
          <w:sz w:val="18"/>
          <w:szCs w:val="18"/>
          <w:lang w:val="en-US"/>
        </w:rPr>
      </w:pPr>
      <w:r>
        <w:rPr>
          <w:rFonts w:ascii="Georgia" w:hAnsi="Georgia"/>
          <w:b/>
          <w:sz w:val="18"/>
          <w:szCs w:val="18"/>
          <w:lang w:val="en-US"/>
        </w:rPr>
        <w:t>Contacts</w:t>
      </w:r>
      <w:r w:rsidR="00A608AE" w:rsidRPr="00A608AE">
        <w:rPr>
          <w:rFonts w:ascii="Georgia" w:hAnsi="Georgia"/>
          <w:b/>
          <w:sz w:val="18"/>
          <w:szCs w:val="18"/>
          <w:lang w:val="en-US"/>
        </w:rPr>
        <w:t>:</w:t>
      </w:r>
      <w:r w:rsidR="00A608AE" w:rsidRPr="00A608AE">
        <w:rPr>
          <w:rFonts w:ascii="Georgia" w:hAnsi="Georgia"/>
          <w:sz w:val="18"/>
          <w:szCs w:val="18"/>
          <w:lang w:val="en-US"/>
        </w:rPr>
        <w:t xml:space="preserve"> (8022) 28-36-46 (department of archeology and special historical disciplines).</w:t>
      </w:r>
    </w:p>
    <w:p w:rsidR="00D2636D" w:rsidRPr="00A608AE" w:rsidRDefault="00D2636D" w:rsidP="00050C39">
      <w:pPr>
        <w:ind w:firstLine="540"/>
        <w:jc w:val="both"/>
        <w:rPr>
          <w:rFonts w:ascii="Georgia" w:hAnsi="Georgia"/>
          <w:sz w:val="18"/>
          <w:szCs w:val="18"/>
          <w:lang w:val="en-US"/>
        </w:rPr>
      </w:pPr>
    </w:p>
    <w:p w:rsidR="00A608AE" w:rsidRPr="00A608AE" w:rsidRDefault="00A608AE" w:rsidP="00A608AE">
      <w:pPr>
        <w:ind w:firstLine="540"/>
        <w:jc w:val="both"/>
        <w:rPr>
          <w:rFonts w:ascii="Georgia" w:hAnsi="Georgia"/>
          <w:sz w:val="18"/>
          <w:szCs w:val="18"/>
          <w:lang w:val="en-US"/>
        </w:rPr>
      </w:pPr>
      <w:r w:rsidRPr="00A608AE">
        <w:rPr>
          <w:rFonts w:ascii="Georgia" w:hAnsi="Georgia"/>
          <w:sz w:val="18"/>
          <w:szCs w:val="18"/>
          <w:lang w:val="en-US"/>
        </w:rPr>
        <w:t>Coordinators:</w:t>
      </w:r>
    </w:p>
    <w:p w:rsidR="00A608AE" w:rsidRPr="00A608AE" w:rsidRDefault="00A608AE" w:rsidP="00A608AE">
      <w:pPr>
        <w:ind w:firstLine="540"/>
        <w:jc w:val="both"/>
        <w:rPr>
          <w:rFonts w:ascii="Georgia" w:hAnsi="Georgia"/>
          <w:sz w:val="18"/>
          <w:szCs w:val="18"/>
          <w:lang w:val="en-US"/>
        </w:rPr>
      </w:pPr>
      <w:proofErr w:type="spellStart"/>
      <w:r w:rsidRPr="00A608AE">
        <w:rPr>
          <w:rFonts w:ascii="Georgia" w:hAnsi="Georgia"/>
          <w:b/>
          <w:sz w:val="18"/>
          <w:szCs w:val="18"/>
          <w:lang w:val="en-US"/>
        </w:rPr>
        <w:t>Ageev</w:t>
      </w:r>
      <w:proofErr w:type="spellEnd"/>
      <w:r w:rsidRPr="00A608AE">
        <w:rPr>
          <w:rFonts w:ascii="Georgia" w:hAnsi="Georgia"/>
          <w:b/>
          <w:sz w:val="18"/>
          <w:szCs w:val="18"/>
          <w:lang w:val="en-US"/>
        </w:rPr>
        <w:t xml:space="preserve"> Alexander </w:t>
      </w:r>
      <w:proofErr w:type="spellStart"/>
      <w:r w:rsidR="00CA0D5C" w:rsidRPr="00CA0D5C">
        <w:rPr>
          <w:rFonts w:ascii="Georgia" w:hAnsi="Georgia"/>
          <w:b/>
          <w:sz w:val="18"/>
          <w:szCs w:val="18"/>
          <w:lang w:val="en-US"/>
        </w:rPr>
        <w:t>Grigorievich</w:t>
      </w:r>
      <w:proofErr w:type="spellEnd"/>
      <w:r w:rsidRPr="00A608AE">
        <w:rPr>
          <w:rFonts w:ascii="Georgia" w:hAnsi="Georgia"/>
          <w:sz w:val="18"/>
          <w:szCs w:val="18"/>
          <w:lang w:val="en-US"/>
        </w:rPr>
        <w:t xml:space="preserve"> - tel. +375447554519;</w:t>
      </w:r>
    </w:p>
    <w:p w:rsidR="00A608AE" w:rsidRPr="00A608AE" w:rsidRDefault="00A608AE" w:rsidP="00A608AE">
      <w:pPr>
        <w:ind w:firstLine="540"/>
        <w:jc w:val="both"/>
        <w:rPr>
          <w:rFonts w:ascii="Georgia" w:hAnsi="Georgia"/>
          <w:sz w:val="18"/>
          <w:szCs w:val="18"/>
          <w:lang w:val="en-US"/>
        </w:rPr>
      </w:pPr>
      <w:proofErr w:type="spellStart"/>
      <w:r w:rsidRPr="00A608AE">
        <w:rPr>
          <w:rFonts w:ascii="Georgia" w:hAnsi="Georgia"/>
          <w:b/>
          <w:sz w:val="18"/>
          <w:szCs w:val="18"/>
          <w:lang w:val="en-US"/>
        </w:rPr>
        <w:t>Kolosov</w:t>
      </w:r>
      <w:proofErr w:type="spellEnd"/>
      <w:r w:rsidRPr="00A608AE">
        <w:rPr>
          <w:rFonts w:ascii="Georgia" w:hAnsi="Georgia"/>
          <w:b/>
          <w:sz w:val="18"/>
          <w:szCs w:val="18"/>
          <w:lang w:val="en-US"/>
        </w:rPr>
        <w:t xml:space="preserve"> Alexander </w:t>
      </w:r>
      <w:proofErr w:type="spellStart"/>
      <w:r w:rsidRPr="00A608AE">
        <w:rPr>
          <w:rFonts w:ascii="Georgia" w:hAnsi="Georgia"/>
          <w:b/>
          <w:sz w:val="18"/>
          <w:szCs w:val="18"/>
          <w:lang w:val="en-US"/>
        </w:rPr>
        <w:t>Vladimirovich</w:t>
      </w:r>
      <w:proofErr w:type="spellEnd"/>
      <w:r w:rsidRPr="00A608AE">
        <w:rPr>
          <w:rFonts w:ascii="Georgia" w:hAnsi="Georgia"/>
          <w:sz w:val="18"/>
          <w:szCs w:val="18"/>
          <w:lang w:val="en-US"/>
        </w:rPr>
        <w:t xml:space="preserve"> - tel. +375447163497;</w:t>
      </w:r>
    </w:p>
    <w:p w:rsidR="00A608AE" w:rsidRPr="00FE3404" w:rsidRDefault="00A608AE" w:rsidP="00A608AE">
      <w:pPr>
        <w:ind w:firstLine="540"/>
        <w:jc w:val="both"/>
        <w:rPr>
          <w:rFonts w:ascii="Georgia" w:hAnsi="Georgia"/>
          <w:sz w:val="18"/>
          <w:szCs w:val="18"/>
          <w:lang w:val="en-US"/>
        </w:rPr>
      </w:pPr>
      <w:proofErr w:type="spellStart"/>
      <w:r w:rsidRPr="00A608AE">
        <w:rPr>
          <w:rFonts w:ascii="Georgia" w:hAnsi="Georgia"/>
          <w:b/>
          <w:sz w:val="18"/>
          <w:szCs w:val="18"/>
          <w:lang w:val="en-US"/>
        </w:rPr>
        <w:t>Tkacheva</w:t>
      </w:r>
      <w:proofErr w:type="spellEnd"/>
      <w:r w:rsidRPr="00A608AE">
        <w:rPr>
          <w:rFonts w:ascii="Georgia" w:hAnsi="Georgia"/>
          <w:b/>
          <w:sz w:val="18"/>
          <w:szCs w:val="18"/>
          <w:lang w:val="en-US"/>
        </w:rPr>
        <w:t xml:space="preserve"> Marina </w:t>
      </w:r>
      <w:proofErr w:type="spellStart"/>
      <w:r w:rsidRPr="00A608AE">
        <w:rPr>
          <w:rFonts w:ascii="Georgia" w:hAnsi="Georgia"/>
          <w:b/>
          <w:sz w:val="18"/>
          <w:szCs w:val="18"/>
          <w:lang w:val="en-US"/>
        </w:rPr>
        <w:t>Valentinovna</w:t>
      </w:r>
      <w:proofErr w:type="spellEnd"/>
      <w:r w:rsidRPr="00A608AE">
        <w:rPr>
          <w:rFonts w:ascii="Georgia" w:hAnsi="Georgia"/>
          <w:sz w:val="18"/>
          <w:szCs w:val="18"/>
          <w:lang w:val="en-US"/>
        </w:rPr>
        <w:t xml:space="preserve"> - tel. </w:t>
      </w:r>
      <w:r w:rsidRPr="00FE3404">
        <w:rPr>
          <w:rFonts w:ascii="Georgia" w:hAnsi="Georgia"/>
          <w:sz w:val="18"/>
          <w:szCs w:val="18"/>
          <w:lang w:val="en-US"/>
        </w:rPr>
        <w:t>+375259532496;</w:t>
      </w:r>
    </w:p>
    <w:p w:rsidR="00A608AE" w:rsidRDefault="00CA0D5C" w:rsidP="00A608AE">
      <w:pPr>
        <w:ind w:firstLine="540"/>
        <w:jc w:val="both"/>
        <w:rPr>
          <w:rFonts w:ascii="Georgia" w:hAnsi="Georgia"/>
          <w:sz w:val="18"/>
          <w:szCs w:val="18"/>
          <w:lang w:val="en-US"/>
        </w:rPr>
      </w:pPr>
      <w:proofErr w:type="spellStart"/>
      <w:r>
        <w:rPr>
          <w:rFonts w:ascii="Georgia" w:hAnsi="Georgia"/>
          <w:b/>
          <w:sz w:val="18"/>
          <w:szCs w:val="18"/>
          <w:lang w:val="en-US"/>
        </w:rPr>
        <w:t>Galinovskii</w:t>
      </w:r>
      <w:proofErr w:type="spellEnd"/>
      <w:r w:rsidR="00A608AE" w:rsidRPr="00A608AE">
        <w:rPr>
          <w:rFonts w:ascii="Georgia" w:hAnsi="Georgia"/>
          <w:b/>
          <w:sz w:val="18"/>
          <w:szCs w:val="18"/>
          <w:lang w:val="en-US"/>
        </w:rPr>
        <w:t xml:space="preserve"> Igor </w:t>
      </w:r>
      <w:proofErr w:type="spellStart"/>
      <w:r w:rsidR="00A608AE" w:rsidRPr="00A608AE">
        <w:rPr>
          <w:rFonts w:ascii="Georgia" w:hAnsi="Georgia"/>
          <w:b/>
          <w:sz w:val="18"/>
          <w:szCs w:val="18"/>
          <w:lang w:val="en-US"/>
        </w:rPr>
        <w:t>Vladimirovich</w:t>
      </w:r>
      <w:proofErr w:type="spellEnd"/>
      <w:r w:rsidR="00A608AE" w:rsidRPr="00A608AE">
        <w:rPr>
          <w:rFonts w:ascii="Georgia" w:hAnsi="Georgia"/>
          <w:sz w:val="18"/>
          <w:szCs w:val="18"/>
          <w:lang w:val="en-US"/>
        </w:rPr>
        <w:t xml:space="preserve"> - tel. +375296438022.</w:t>
      </w:r>
    </w:p>
    <w:p w:rsidR="00CA0D5C" w:rsidRDefault="00CA0D5C" w:rsidP="00A608AE">
      <w:pPr>
        <w:ind w:firstLine="540"/>
        <w:jc w:val="both"/>
        <w:rPr>
          <w:rFonts w:ascii="Georgia" w:hAnsi="Georgia"/>
          <w:sz w:val="18"/>
          <w:szCs w:val="18"/>
          <w:lang w:val="en-US"/>
        </w:rPr>
      </w:pPr>
    </w:p>
    <w:p w:rsidR="00050C39" w:rsidRPr="00F32208" w:rsidRDefault="00050C39" w:rsidP="00A608AE">
      <w:pPr>
        <w:ind w:firstLine="540"/>
        <w:jc w:val="both"/>
        <w:rPr>
          <w:rFonts w:ascii="Georgia" w:hAnsi="Georgia"/>
          <w:sz w:val="18"/>
          <w:szCs w:val="18"/>
          <w:lang w:val="en-US"/>
        </w:rPr>
      </w:pPr>
      <w:proofErr w:type="gramStart"/>
      <w:r w:rsidRPr="002F2AB1">
        <w:rPr>
          <w:rFonts w:ascii="Georgia" w:hAnsi="Georgia"/>
          <w:sz w:val="18"/>
          <w:szCs w:val="18"/>
        </w:rPr>
        <w:t>Е</w:t>
      </w:r>
      <w:proofErr w:type="gramEnd"/>
      <w:r w:rsidRPr="00F32208">
        <w:rPr>
          <w:rFonts w:ascii="Georgia" w:hAnsi="Georgia"/>
          <w:sz w:val="18"/>
          <w:szCs w:val="18"/>
          <w:lang w:val="en-US"/>
        </w:rPr>
        <w:t>-</w:t>
      </w:r>
      <w:r w:rsidRPr="002F2AB1">
        <w:rPr>
          <w:rFonts w:ascii="Georgia" w:hAnsi="Georgia"/>
          <w:sz w:val="18"/>
          <w:szCs w:val="18"/>
          <w:lang w:val="en-US"/>
        </w:rPr>
        <w:t>mail</w:t>
      </w:r>
      <w:r w:rsidR="00D13727" w:rsidRPr="00F32208">
        <w:rPr>
          <w:rFonts w:ascii="Georgia" w:hAnsi="Georgia"/>
          <w:sz w:val="18"/>
          <w:szCs w:val="18"/>
          <w:lang w:val="en-US"/>
        </w:rPr>
        <w:t xml:space="preserve">: </w:t>
      </w:r>
      <w:hyperlink r:id="rId6" w:history="1">
        <w:r w:rsidR="00D13727" w:rsidRPr="00D13727">
          <w:rPr>
            <w:rStyle w:val="a3"/>
            <w:rFonts w:ascii="Georgia" w:hAnsi="Georgia" w:cs="Arial"/>
            <w:color w:val="571586"/>
            <w:sz w:val="18"/>
            <w:szCs w:val="18"/>
            <w:shd w:val="clear" w:color="auto" w:fill="FFFFFF"/>
            <w:lang w:val="en-US"/>
          </w:rPr>
          <w:t>msu</w:t>
        </w:r>
        <w:r w:rsidR="00D13727" w:rsidRPr="00F32208">
          <w:rPr>
            <w:rStyle w:val="a3"/>
            <w:rFonts w:ascii="Georgia" w:hAnsi="Georgia" w:cs="Arial"/>
            <w:color w:val="571586"/>
            <w:sz w:val="18"/>
            <w:szCs w:val="18"/>
            <w:shd w:val="clear" w:color="auto" w:fill="FFFFFF"/>
            <w:lang w:val="en-US"/>
          </w:rPr>
          <w:t>.</w:t>
        </w:r>
        <w:r w:rsidR="00D13727" w:rsidRPr="00D13727">
          <w:rPr>
            <w:rStyle w:val="a3"/>
            <w:rFonts w:ascii="Georgia" w:hAnsi="Georgia" w:cs="Arial"/>
            <w:color w:val="571586"/>
            <w:sz w:val="18"/>
            <w:szCs w:val="18"/>
            <w:shd w:val="clear" w:color="auto" w:fill="FFFFFF"/>
            <w:lang w:val="en-US"/>
          </w:rPr>
          <w:t>kasid</w:t>
        </w:r>
        <w:r w:rsidR="00D13727" w:rsidRPr="00F32208">
          <w:rPr>
            <w:rStyle w:val="a3"/>
            <w:rFonts w:ascii="Georgia" w:hAnsi="Georgia" w:cs="Arial"/>
            <w:color w:val="571586"/>
            <w:sz w:val="18"/>
            <w:szCs w:val="18"/>
            <w:shd w:val="clear" w:color="auto" w:fill="FFFFFF"/>
            <w:lang w:val="en-US"/>
          </w:rPr>
          <w:t>@</w:t>
        </w:r>
        <w:r w:rsidR="00D13727" w:rsidRPr="00D13727">
          <w:rPr>
            <w:rStyle w:val="a3"/>
            <w:rFonts w:ascii="Georgia" w:hAnsi="Georgia" w:cs="Arial"/>
            <w:color w:val="571586"/>
            <w:sz w:val="18"/>
            <w:szCs w:val="18"/>
            <w:shd w:val="clear" w:color="auto" w:fill="FFFFFF"/>
            <w:lang w:val="en-US"/>
          </w:rPr>
          <w:t>gmail</w:t>
        </w:r>
        <w:r w:rsidR="00D13727" w:rsidRPr="00F32208">
          <w:rPr>
            <w:rStyle w:val="a3"/>
            <w:rFonts w:ascii="Georgia" w:hAnsi="Georgia" w:cs="Arial"/>
            <w:color w:val="571586"/>
            <w:sz w:val="18"/>
            <w:szCs w:val="18"/>
            <w:shd w:val="clear" w:color="auto" w:fill="FFFFFF"/>
            <w:lang w:val="en-US"/>
          </w:rPr>
          <w:t>.</w:t>
        </w:r>
        <w:r w:rsidR="00D13727" w:rsidRPr="00D13727">
          <w:rPr>
            <w:rStyle w:val="a3"/>
            <w:rFonts w:ascii="Georgia" w:hAnsi="Georgia" w:cs="Arial"/>
            <w:color w:val="571586"/>
            <w:sz w:val="18"/>
            <w:szCs w:val="18"/>
            <w:shd w:val="clear" w:color="auto" w:fill="FFFFFF"/>
            <w:lang w:val="en-US"/>
          </w:rPr>
          <w:t>com</w:t>
        </w:r>
      </w:hyperlink>
    </w:p>
    <w:p w:rsidR="0056235C" w:rsidRPr="00F32208" w:rsidRDefault="0056235C" w:rsidP="00050C39">
      <w:pPr>
        <w:ind w:firstLine="540"/>
        <w:jc w:val="center"/>
        <w:rPr>
          <w:rFonts w:ascii="Georgia" w:hAnsi="Georgia"/>
          <w:b/>
          <w:sz w:val="18"/>
          <w:szCs w:val="18"/>
          <w:lang w:val="en-US"/>
        </w:rPr>
      </w:pPr>
    </w:p>
    <w:p w:rsidR="00CA0D5C" w:rsidRPr="00CA0D5C" w:rsidRDefault="00CA0D5C" w:rsidP="00CA0D5C">
      <w:pPr>
        <w:ind w:firstLine="540"/>
        <w:jc w:val="center"/>
        <w:rPr>
          <w:rFonts w:ascii="Georgia" w:hAnsi="Georgia"/>
          <w:b/>
          <w:sz w:val="18"/>
          <w:szCs w:val="18"/>
          <w:lang w:val="en-US"/>
        </w:rPr>
      </w:pPr>
      <w:r w:rsidRPr="00CA0D5C">
        <w:rPr>
          <w:rFonts w:ascii="Georgia" w:hAnsi="Georgia"/>
          <w:b/>
          <w:sz w:val="18"/>
          <w:szCs w:val="18"/>
          <w:lang w:val="en-US"/>
        </w:rPr>
        <w:lastRenderedPageBreak/>
        <w:t>Organizing Committee Address</w:t>
      </w:r>
      <w:r>
        <w:rPr>
          <w:rFonts w:ascii="Georgia" w:hAnsi="Georgia"/>
          <w:b/>
          <w:sz w:val="18"/>
          <w:szCs w:val="18"/>
          <w:lang w:val="en-US"/>
        </w:rPr>
        <w:t>:</w:t>
      </w:r>
    </w:p>
    <w:p w:rsidR="005516B3" w:rsidRDefault="00CA0D5C" w:rsidP="005516B3">
      <w:pPr>
        <w:ind w:firstLine="540"/>
        <w:jc w:val="both"/>
        <w:rPr>
          <w:rFonts w:ascii="Georgia" w:hAnsi="Georgia"/>
          <w:sz w:val="18"/>
          <w:szCs w:val="18"/>
          <w:lang w:val="en-US"/>
        </w:rPr>
      </w:pPr>
      <w:r w:rsidRPr="00CA0D5C">
        <w:rPr>
          <w:rFonts w:ascii="Georgia" w:hAnsi="Georgia"/>
          <w:sz w:val="18"/>
          <w:szCs w:val="18"/>
          <w:lang w:val="en-US"/>
        </w:rPr>
        <w:t xml:space="preserve">Republic of Belarus, 212022, Mogilev, </w:t>
      </w:r>
      <w:proofErr w:type="spellStart"/>
      <w:r w:rsidRPr="00CA0D5C">
        <w:rPr>
          <w:rFonts w:ascii="Georgia" w:hAnsi="Georgia"/>
          <w:sz w:val="18"/>
          <w:szCs w:val="18"/>
          <w:lang w:val="en-US"/>
        </w:rPr>
        <w:t>Cosmona</w:t>
      </w:r>
      <w:r w:rsidR="006048DE">
        <w:rPr>
          <w:rFonts w:ascii="Georgia" w:hAnsi="Georgia"/>
          <w:sz w:val="18"/>
          <w:szCs w:val="18"/>
          <w:lang w:val="en-US"/>
        </w:rPr>
        <w:t>v</w:t>
      </w:r>
      <w:r w:rsidR="00C07BAC">
        <w:rPr>
          <w:rFonts w:ascii="Georgia" w:hAnsi="Georgia"/>
          <w:sz w:val="18"/>
          <w:szCs w:val="18"/>
          <w:lang w:val="en-US"/>
        </w:rPr>
        <w:t>tov</w:t>
      </w:r>
      <w:proofErr w:type="spellEnd"/>
      <w:r w:rsidR="00C07BAC">
        <w:rPr>
          <w:rFonts w:ascii="Georgia" w:hAnsi="Georgia"/>
          <w:sz w:val="18"/>
          <w:szCs w:val="18"/>
          <w:lang w:val="en-US"/>
        </w:rPr>
        <w:t xml:space="preserve"> Str.</w:t>
      </w:r>
      <w:r w:rsidRPr="00CA0D5C">
        <w:rPr>
          <w:rFonts w:ascii="Georgia" w:hAnsi="Georgia"/>
          <w:sz w:val="18"/>
          <w:szCs w:val="18"/>
          <w:lang w:val="en-US"/>
        </w:rPr>
        <w:t>, 1, room 405, Department of Archeology and Special Historical Disciplines</w:t>
      </w:r>
    </w:p>
    <w:p w:rsidR="00CA0D5C" w:rsidRPr="00CA0D5C" w:rsidRDefault="00CA0D5C" w:rsidP="005516B3">
      <w:pPr>
        <w:ind w:firstLine="540"/>
        <w:jc w:val="both"/>
        <w:rPr>
          <w:rFonts w:ascii="Georgia" w:hAnsi="Georgia"/>
          <w:sz w:val="18"/>
          <w:szCs w:val="18"/>
          <w:lang w:val="en-US"/>
        </w:rPr>
      </w:pPr>
    </w:p>
    <w:p w:rsidR="00CA0D5C" w:rsidRPr="00FE3404" w:rsidRDefault="00CA0D5C" w:rsidP="00CA0D5C">
      <w:pPr>
        <w:ind w:firstLine="540"/>
        <w:jc w:val="center"/>
        <w:rPr>
          <w:rFonts w:ascii="Georgia" w:hAnsi="Georgia"/>
          <w:b/>
          <w:sz w:val="18"/>
          <w:szCs w:val="18"/>
          <w:lang w:val="en-US"/>
        </w:rPr>
      </w:pPr>
      <w:r w:rsidRPr="00FE3404">
        <w:rPr>
          <w:rFonts w:ascii="Georgia" w:hAnsi="Georgia"/>
          <w:b/>
          <w:sz w:val="18"/>
          <w:szCs w:val="18"/>
          <w:lang w:val="en-US"/>
        </w:rPr>
        <w:t>Submission Procedure</w:t>
      </w:r>
    </w:p>
    <w:p w:rsidR="00CA0D5C" w:rsidRPr="00FE3404" w:rsidRDefault="00CA0D5C" w:rsidP="00CA0D5C">
      <w:pPr>
        <w:ind w:firstLine="540"/>
        <w:jc w:val="center"/>
        <w:rPr>
          <w:rFonts w:ascii="Georgia" w:hAnsi="Georgia"/>
          <w:b/>
          <w:sz w:val="18"/>
          <w:szCs w:val="18"/>
          <w:lang w:val="en-US"/>
        </w:rPr>
      </w:pPr>
    </w:p>
    <w:p w:rsidR="00C07BAC" w:rsidRDefault="00CA0D5C" w:rsidP="00CA0D5C">
      <w:pPr>
        <w:jc w:val="both"/>
        <w:rPr>
          <w:rFonts w:ascii="Georgia" w:hAnsi="Georgia"/>
          <w:sz w:val="18"/>
          <w:szCs w:val="18"/>
          <w:lang w:val="en-US"/>
        </w:rPr>
      </w:pPr>
      <w:r w:rsidRPr="00CA0D5C">
        <w:rPr>
          <w:rFonts w:ascii="Georgia" w:hAnsi="Georgia"/>
          <w:sz w:val="18"/>
          <w:szCs w:val="18"/>
          <w:lang w:val="en-US"/>
        </w:rPr>
        <w:t xml:space="preserve">To participate in the conference, you </w:t>
      </w:r>
      <w:r w:rsidR="00C07BAC">
        <w:rPr>
          <w:rFonts w:ascii="Georgia" w:hAnsi="Georgia"/>
          <w:sz w:val="18"/>
          <w:szCs w:val="18"/>
          <w:lang w:val="en-US"/>
        </w:rPr>
        <w:t xml:space="preserve">should </w:t>
      </w:r>
      <w:r w:rsidRPr="00CA0D5C">
        <w:rPr>
          <w:rFonts w:ascii="Georgia" w:hAnsi="Georgia"/>
          <w:sz w:val="18"/>
          <w:szCs w:val="18"/>
          <w:lang w:val="en-US"/>
        </w:rPr>
        <w:t>send</w:t>
      </w:r>
      <w:r w:rsidR="00C07BAC">
        <w:rPr>
          <w:rFonts w:ascii="Georgia" w:hAnsi="Georgia"/>
          <w:sz w:val="18"/>
          <w:szCs w:val="18"/>
          <w:lang w:val="en-US"/>
        </w:rPr>
        <w:t>:</w:t>
      </w:r>
    </w:p>
    <w:p w:rsidR="00CA0D5C" w:rsidRPr="00CA0D5C" w:rsidRDefault="00CA0D5C" w:rsidP="00CA0D5C">
      <w:pPr>
        <w:ind w:firstLine="709"/>
        <w:jc w:val="both"/>
        <w:rPr>
          <w:rFonts w:ascii="Georgia" w:hAnsi="Georgia"/>
          <w:sz w:val="18"/>
          <w:szCs w:val="18"/>
          <w:lang w:val="en-US"/>
        </w:rPr>
      </w:pPr>
      <w:r w:rsidRPr="00CA0D5C">
        <w:rPr>
          <w:rFonts w:ascii="Georgia" w:hAnsi="Georgia"/>
          <w:sz w:val="18"/>
          <w:szCs w:val="18"/>
          <w:lang w:val="en-US"/>
        </w:rPr>
        <w:t xml:space="preserve">• Application </w:t>
      </w:r>
      <w:r w:rsidR="0003244D">
        <w:rPr>
          <w:rFonts w:ascii="Georgia" w:hAnsi="Georgia"/>
          <w:sz w:val="18"/>
          <w:szCs w:val="18"/>
          <w:lang w:val="en-US"/>
        </w:rPr>
        <w:t xml:space="preserve">form </w:t>
      </w:r>
      <w:r w:rsidRPr="00CA0D5C">
        <w:rPr>
          <w:rFonts w:ascii="Georgia" w:hAnsi="Georgia"/>
          <w:sz w:val="18"/>
          <w:szCs w:val="18"/>
          <w:lang w:val="en-US"/>
        </w:rPr>
        <w:t>for participation in the conference (form attached) by E-mail and regular mail;</w:t>
      </w:r>
    </w:p>
    <w:p w:rsidR="00CA0D5C" w:rsidRPr="00CA0D5C" w:rsidRDefault="00CA0D5C" w:rsidP="00CA0D5C">
      <w:pPr>
        <w:ind w:firstLine="709"/>
        <w:jc w:val="both"/>
        <w:rPr>
          <w:rFonts w:ascii="Georgia" w:hAnsi="Georgia"/>
          <w:sz w:val="18"/>
          <w:szCs w:val="18"/>
          <w:lang w:val="en-US"/>
        </w:rPr>
      </w:pPr>
      <w:r w:rsidRPr="00CA0D5C">
        <w:rPr>
          <w:rFonts w:ascii="Georgia" w:hAnsi="Georgia"/>
          <w:sz w:val="18"/>
          <w:szCs w:val="18"/>
          <w:lang w:val="en-US"/>
        </w:rPr>
        <w:t>• Materials by E-mail and one printed copy by regular mail.</w:t>
      </w:r>
    </w:p>
    <w:p w:rsidR="00CA0D5C" w:rsidRDefault="00092DFB" w:rsidP="00CA0D5C">
      <w:pPr>
        <w:ind w:firstLine="709"/>
        <w:jc w:val="both"/>
        <w:rPr>
          <w:rFonts w:ascii="Georgia" w:hAnsi="Georgia"/>
          <w:sz w:val="18"/>
          <w:szCs w:val="18"/>
          <w:lang w:val="en-US"/>
        </w:rPr>
      </w:pPr>
      <w:r w:rsidRPr="00CA0D5C">
        <w:rPr>
          <w:rFonts w:ascii="Georgia" w:hAnsi="Georgia"/>
          <w:sz w:val="18"/>
          <w:szCs w:val="18"/>
          <w:lang w:val="en-US"/>
        </w:rPr>
        <w:t xml:space="preserve">• </w:t>
      </w:r>
      <w:r w:rsidR="00CA0D5C" w:rsidRPr="00CA0D5C">
        <w:rPr>
          <w:rFonts w:ascii="Georgia" w:hAnsi="Georgia"/>
          <w:sz w:val="18"/>
          <w:szCs w:val="18"/>
          <w:lang w:val="en-US"/>
        </w:rPr>
        <w:t>Texts of students' essays by E-mail and one printed copy by regular mail.</w:t>
      </w:r>
    </w:p>
    <w:p w:rsidR="00092DFB" w:rsidRPr="00CA0D5C" w:rsidRDefault="00092DFB" w:rsidP="00092DFB">
      <w:pPr>
        <w:ind w:firstLine="709"/>
        <w:jc w:val="both"/>
        <w:rPr>
          <w:rFonts w:ascii="Georgia" w:hAnsi="Georgia"/>
          <w:sz w:val="18"/>
          <w:szCs w:val="18"/>
          <w:lang w:val="en-US"/>
        </w:rPr>
      </w:pPr>
      <w:r>
        <w:rPr>
          <w:rFonts w:ascii="Georgia" w:hAnsi="Georgia"/>
          <w:sz w:val="18"/>
          <w:szCs w:val="18"/>
          <w:lang w:val="en-US"/>
        </w:rPr>
        <w:t>NB:</w:t>
      </w:r>
      <w:r w:rsidRPr="00CA0D5C">
        <w:rPr>
          <w:rFonts w:ascii="Georgia" w:hAnsi="Georgia"/>
          <w:sz w:val="18"/>
          <w:szCs w:val="18"/>
          <w:lang w:val="en-US"/>
        </w:rPr>
        <w:t xml:space="preserve"> Materials of students, undergraduates, graduate students are certified by the supervisor.</w:t>
      </w:r>
    </w:p>
    <w:p w:rsidR="00833AD2" w:rsidRDefault="00092DFB" w:rsidP="0003244D">
      <w:pPr>
        <w:ind w:firstLine="708"/>
        <w:jc w:val="both"/>
        <w:rPr>
          <w:rFonts w:ascii="Georgia" w:hAnsi="Georgia"/>
          <w:sz w:val="18"/>
          <w:szCs w:val="18"/>
          <w:lang w:val="en-US"/>
        </w:rPr>
      </w:pPr>
      <w:r>
        <w:rPr>
          <w:rFonts w:ascii="Georgia" w:hAnsi="Georgia"/>
          <w:sz w:val="18"/>
          <w:szCs w:val="18"/>
          <w:lang w:val="en-US"/>
        </w:rPr>
        <w:t>NB:</w:t>
      </w:r>
      <w:r w:rsidRPr="00CA0D5C">
        <w:rPr>
          <w:rFonts w:ascii="Georgia" w:hAnsi="Georgia"/>
          <w:sz w:val="18"/>
          <w:szCs w:val="18"/>
          <w:lang w:val="en-US"/>
        </w:rPr>
        <w:t xml:space="preserve"> </w:t>
      </w:r>
      <w:r w:rsidR="00CA0D5C" w:rsidRPr="00CA0D5C">
        <w:rPr>
          <w:rFonts w:ascii="Georgia" w:hAnsi="Georgia"/>
          <w:sz w:val="18"/>
          <w:szCs w:val="18"/>
          <w:lang w:val="en-US"/>
        </w:rPr>
        <w:t xml:space="preserve">Texts of essays </w:t>
      </w:r>
      <w:r>
        <w:rPr>
          <w:rFonts w:ascii="Georgia" w:hAnsi="Georgia"/>
          <w:sz w:val="18"/>
          <w:szCs w:val="18"/>
          <w:lang w:val="en-US"/>
        </w:rPr>
        <w:t xml:space="preserve">of </w:t>
      </w:r>
      <w:r w:rsidR="00956A42">
        <w:rPr>
          <w:rFonts w:ascii="Georgia" w:hAnsi="Georgia"/>
          <w:sz w:val="18"/>
          <w:szCs w:val="18"/>
          <w:lang w:val="en-US"/>
        </w:rPr>
        <w:t>pupils</w:t>
      </w:r>
      <w:r w:rsidR="00CA0D5C" w:rsidRPr="00CA0D5C">
        <w:rPr>
          <w:rFonts w:ascii="Georgia" w:hAnsi="Georgia"/>
          <w:sz w:val="18"/>
          <w:szCs w:val="18"/>
          <w:lang w:val="en-US"/>
        </w:rPr>
        <w:t xml:space="preserve"> are certified by the teacher </w:t>
      </w:r>
      <w:r w:rsidR="00956A42">
        <w:rPr>
          <w:rFonts w:ascii="Georgia" w:hAnsi="Georgia"/>
          <w:sz w:val="18"/>
          <w:szCs w:val="18"/>
          <w:lang w:val="en-US"/>
        </w:rPr>
        <w:t>(</w:t>
      </w:r>
      <w:r w:rsidR="00CA0D5C" w:rsidRPr="00CA0D5C">
        <w:rPr>
          <w:rFonts w:ascii="Georgia" w:hAnsi="Georgia"/>
          <w:sz w:val="18"/>
          <w:szCs w:val="18"/>
          <w:lang w:val="en-US"/>
        </w:rPr>
        <w:t>the project manager</w:t>
      </w:r>
      <w:r w:rsidR="00956A42">
        <w:rPr>
          <w:rFonts w:ascii="Georgia" w:hAnsi="Georgia"/>
          <w:sz w:val="18"/>
          <w:szCs w:val="18"/>
          <w:lang w:val="en-US"/>
        </w:rPr>
        <w:t>)</w:t>
      </w:r>
      <w:r w:rsidR="00CA0D5C" w:rsidRPr="00CA0D5C">
        <w:rPr>
          <w:rFonts w:ascii="Georgia" w:hAnsi="Georgia"/>
          <w:sz w:val="18"/>
          <w:szCs w:val="18"/>
          <w:lang w:val="en-US"/>
        </w:rPr>
        <w:t>.</w:t>
      </w:r>
    </w:p>
    <w:p w:rsidR="00EA0558" w:rsidRPr="00CA0D5C" w:rsidRDefault="00EA0558" w:rsidP="00EA0558">
      <w:pPr>
        <w:ind w:firstLine="708"/>
        <w:jc w:val="both"/>
        <w:rPr>
          <w:rFonts w:ascii="Georgia" w:hAnsi="Georgia"/>
          <w:b/>
          <w:sz w:val="18"/>
          <w:szCs w:val="18"/>
          <w:lang w:val="en-US"/>
        </w:rPr>
      </w:pPr>
      <w:r>
        <w:rPr>
          <w:rFonts w:ascii="Georgia" w:hAnsi="Georgia"/>
          <w:sz w:val="18"/>
          <w:szCs w:val="18"/>
          <w:lang w:val="en-US"/>
        </w:rPr>
        <w:t>Deadline:</w:t>
      </w:r>
      <w:r w:rsidRPr="00CA0D5C">
        <w:rPr>
          <w:rFonts w:ascii="Georgia" w:hAnsi="Georgia"/>
          <w:sz w:val="18"/>
          <w:szCs w:val="18"/>
          <w:lang w:val="en-US"/>
        </w:rPr>
        <w:t xml:space="preserve"> </w:t>
      </w:r>
      <w:r w:rsidR="003F2334" w:rsidRPr="003F2334">
        <w:rPr>
          <w:rFonts w:ascii="Georgia" w:hAnsi="Georgia"/>
          <w:sz w:val="18"/>
          <w:szCs w:val="18"/>
          <w:lang w:val="en-US"/>
        </w:rPr>
        <w:t>February</w:t>
      </w:r>
      <w:r w:rsidR="003F2334">
        <w:rPr>
          <w:rFonts w:ascii="Georgia" w:hAnsi="Georgia"/>
          <w:b/>
          <w:sz w:val="18"/>
          <w:szCs w:val="18"/>
          <w:lang w:val="en-US"/>
        </w:rPr>
        <w:t xml:space="preserve"> </w:t>
      </w:r>
      <w:r w:rsidR="003F2334">
        <w:rPr>
          <w:rFonts w:ascii="Georgia" w:hAnsi="Georgia"/>
          <w:b/>
          <w:sz w:val="18"/>
          <w:szCs w:val="18"/>
        </w:rPr>
        <w:t>2</w:t>
      </w:r>
      <w:r w:rsidR="00603497">
        <w:rPr>
          <w:rFonts w:ascii="Georgia" w:hAnsi="Georgia"/>
          <w:b/>
          <w:sz w:val="18"/>
          <w:szCs w:val="18"/>
          <w:lang w:val="en-US"/>
        </w:rPr>
        <w:t>5</w:t>
      </w:r>
      <w:r w:rsidR="003F2334">
        <w:rPr>
          <w:rFonts w:ascii="Georgia" w:hAnsi="Georgia"/>
          <w:b/>
          <w:sz w:val="18"/>
          <w:szCs w:val="18"/>
          <w:lang w:val="en-US"/>
        </w:rPr>
        <w:t>, 2020</w:t>
      </w:r>
      <w:r w:rsidR="00956A42">
        <w:rPr>
          <w:rFonts w:ascii="Georgia" w:hAnsi="Georgia"/>
          <w:b/>
          <w:sz w:val="18"/>
          <w:szCs w:val="18"/>
          <w:lang w:val="en-US"/>
        </w:rPr>
        <w:t>.</w:t>
      </w:r>
    </w:p>
    <w:p w:rsidR="00EA0558" w:rsidRDefault="00EA0558" w:rsidP="00CA0D5C">
      <w:pPr>
        <w:jc w:val="both"/>
        <w:rPr>
          <w:rFonts w:ascii="Georgia" w:hAnsi="Georgia"/>
          <w:sz w:val="18"/>
          <w:szCs w:val="18"/>
          <w:lang w:val="en-US"/>
        </w:rPr>
      </w:pPr>
    </w:p>
    <w:p w:rsidR="00CA0D5C" w:rsidRPr="00CA0D5C" w:rsidRDefault="00CA0D5C" w:rsidP="00CA0D5C">
      <w:pPr>
        <w:jc w:val="both"/>
        <w:rPr>
          <w:rFonts w:ascii="Georgia" w:hAnsi="Georgia"/>
          <w:sz w:val="18"/>
          <w:szCs w:val="18"/>
          <w:lang w:val="en-US"/>
        </w:rPr>
      </w:pPr>
    </w:p>
    <w:p w:rsidR="00243190" w:rsidRDefault="00CA0D5C" w:rsidP="00050C39">
      <w:pPr>
        <w:ind w:firstLine="709"/>
        <w:jc w:val="both"/>
        <w:rPr>
          <w:rFonts w:ascii="Georgia" w:hAnsi="Georgia"/>
          <w:sz w:val="18"/>
          <w:szCs w:val="18"/>
          <w:lang w:val="en-US"/>
        </w:rPr>
      </w:pPr>
      <w:r w:rsidRPr="00CA0D5C">
        <w:rPr>
          <w:rFonts w:ascii="Georgia" w:hAnsi="Georgia"/>
          <w:sz w:val="18"/>
          <w:szCs w:val="18"/>
          <w:lang w:val="en-US"/>
        </w:rPr>
        <w:t xml:space="preserve">The organizing committee has the right to select submitted scientific reports and essays </w:t>
      </w:r>
      <w:r w:rsidR="00956A42">
        <w:rPr>
          <w:rFonts w:ascii="Georgia" w:hAnsi="Georgia"/>
          <w:sz w:val="18"/>
          <w:szCs w:val="18"/>
          <w:lang w:val="en-US"/>
        </w:rPr>
        <w:t>of pupils</w:t>
      </w:r>
      <w:r w:rsidRPr="00CA0D5C">
        <w:rPr>
          <w:rFonts w:ascii="Georgia" w:hAnsi="Georgia"/>
          <w:sz w:val="18"/>
          <w:szCs w:val="18"/>
          <w:lang w:val="en-US"/>
        </w:rPr>
        <w:t xml:space="preserve">. Materials that are not relevant to the conference topics or are not </w:t>
      </w:r>
      <w:r w:rsidR="00EA0558">
        <w:rPr>
          <w:rFonts w:ascii="Georgia" w:hAnsi="Georgia"/>
          <w:sz w:val="18"/>
          <w:szCs w:val="18"/>
          <w:lang w:val="en-US"/>
        </w:rPr>
        <w:t>prepared</w:t>
      </w:r>
      <w:r w:rsidRPr="00CA0D5C">
        <w:rPr>
          <w:rFonts w:ascii="Georgia" w:hAnsi="Georgia"/>
          <w:sz w:val="18"/>
          <w:szCs w:val="18"/>
          <w:lang w:val="en-US"/>
        </w:rPr>
        <w:t xml:space="preserve"> in accordance with the requirements are rejected. Authors are personally responsible for the information provided in the materials. The organizing committee does not provide information </w:t>
      </w:r>
      <w:r w:rsidR="006F31E0">
        <w:rPr>
          <w:rFonts w:ascii="Georgia" w:hAnsi="Georgia"/>
          <w:sz w:val="18"/>
          <w:szCs w:val="18"/>
          <w:lang w:val="en-US"/>
        </w:rPr>
        <w:t>concerning</w:t>
      </w:r>
      <w:r w:rsidRPr="00CA0D5C">
        <w:rPr>
          <w:rFonts w:ascii="Georgia" w:hAnsi="Georgia"/>
          <w:sz w:val="18"/>
          <w:szCs w:val="18"/>
          <w:lang w:val="en-US"/>
        </w:rPr>
        <w:t xml:space="preserve"> the examination of individual works. Personal invitations to participate in the conference are sent after receiving the texts of reports, essay</w:t>
      </w:r>
      <w:r w:rsidR="006F31E0">
        <w:rPr>
          <w:rFonts w:ascii="Georgia" w:hAnsi="Georgia"/>
          <w:sz w:val="18"/>
          <w:szCs w:val="18"/>
          <w:lang w:val="en-US"/>
        </w:rPr>
        <w:t>s</w:t>
      </w:r>
      <w:r w:rsidRPr="00CA0D5C">
        <w:rPr>
          <w:rFonts w:ascii="Georgia" w:hAnsi="Georgia"/>
          <w:sz w:val="18"/>
          <w:szCs w:val="18"/>
          <w:lang w:val="en-US"/>
        </w:rPr>
        <w:t xml:space="preserve"> and their review.</w:t>
      </w:r>
    </w:p>
    <w:p w:rsidR="00CA0D5C" w:rsidRPr="00CA0D5C" w:rsidRDefault="00CA0D5C" w:rsidP="00050C39">
      <w:pPr>
        <w:ind w:firstLine="709"/>
        <w:jc w:val="both"/>
        <w:rPr>
          <w:rFonts w:ascii="Georgia" w:hAnsi="Georgia"/>
          <w:sz w:val="18"/>
          <w:szCs w:val="18"/>
          <w:lang w:val="en-US"/>
        </w:rPr>
      </w:pPr>
    </w:p>
    <w:p w:rsidR="00050C39" w:rsidRDefault="00CA0D5C" w:rsidP="00CA0D5C">
      <w:pPr>
        <w:ind w:firstLine="709"/>
        <w:jc w:val="both"/>
        <w:rPr>
          <w:rFonts w:ascii="Georgia" w:hAnsi="Georgia"/>
          <w:sz w:val="18"/>
          <w:szCs w:val="18"/>
          <w:lang w:val="en-US"/>
        </w:rPr>
      </w:pPr>
      <w:r w:rsidRPr="00CA0D5C">
        <w:rPr>
          <w:rFonts w:ascii="Georgia" w:hAnsi="Georgia"/>
          <w:sz w:val="18"/>
          <w:szCs w:val="18"/>
          <w:lang w:val="en-US"/>
        </w:rPr>
        <w:t xml:space="preserve">Travel and other expenses </w:t>
      </w:r>
      <w:r w:rsidR="006F31E0">
        <w:rPr>
          <w:rFonts w:ascii="Georgia" w:hAnsi="Georgia"/>
          <w:sz w:val="18"/>
          <w:szCs w:val="18"/>
          <w:lang w:val="en-US"/>
        </w:rPr>
        <w:t>are</w:t>
      </w:r>
      <w:r w:rsidRPr="00CA0D5C">
        <w:rPr>
          <w:rFonts w:ascii="Georgia" w:hAnsi="Georgia"/>
          <w:sz w:val="18"/>
          <w:szCs w:val="18"/>
          <w:lang w:val="en-US"/>
        </w:rPr>
        <w:t xml:space="preserve"> at the expense of the </w:t>
      </w:r>
      <w:r w:rsidR="006F31E0">
        <w:rPr>
          <w:rFonts w:ascii="Georgia" w:hAnsi="Georgia"/>
          <w:sz w:val="18"/>
          <w:szCs w:val="18"/>
          <w:lang w:val="en-US"/>
        </w:rPr>
        <w:t>participants themselves</w:t>
      </w:r>
      <w:r w:rsidRPr="00CA0D5C">
        <w:rPr>
          <w:rFonts w:ascii="Georgia" w:hAnsi="Georgia"/>
          <w:sz w:val="18"/>
          <w:szCs w:val="18"/>
          <w:lang w:val="en-US"/>
        </w:rPr>
        <w:t>.</w:t>
      </w:r>
    </w:p>
    <w:p w:rsidR="00CA0D5C" w:rsidRPr="00CA0D5C" w:rsidRDefault="00CA0D5C" w:rsidP="00CA0D5C">
      <w:pPr>
        <w:ind w:firstLine="709"/>
        <w:jc w:val="both"/>
        <w:rPr>
          <w:rFonts w:ascii="Georgia" w:hAnsi="Georgia"/>
          <w:sz w:val="18"/>
          <w:szCs w:val="18"/>
          <w:lang w:val="en-US"/>
        </w:rPr>
      </w:pPr>
    </w:p>
    <w:p w:rsidR="00CA0D5C" w:rsidRDefault="00CA0D5C" w:rsidP="00CA0D5C">
      <w:pPr>
        <w:ind w:firstLine="540"/>
        <w:jc w:val="center"/>
        <w:rPr>
          <w:rFonts w:ascii="Georgia" w:hAnsi="Georgia"/>
          <w:b/>
          <w:sz w:val="18"/>
          <w:szCs w:val="18"/>
          <w:lang w:val="en-US"/>
        </w:rPr>
      </w:pPr>
      <w:r w:rsidRPr="00CA0D5C">
        <w:rPr>
          <w:rFonts w:ascii="Georgia" w:hAnsi="Georgia"/>
          <w:b/>
          <w:sz w:val="18"/>
          <w:szCs w:val="18"/>
          <w:lang w:val="en-US"/>
        </w:rPr>
        <w:t>Requirements for the publication of scientific materials</w:t>
      </w:r>
    </w:p>
    <w:p w:rsidR="00CA0D5C" w:rsidRPr="00CA0D5C" w:rsidRDefault="00CA0D5C" w:rsidP="00CA0D5C">
      <w:pPr>
        <w:ind w:firstLine="540"/>
        <w:jc w:val="center"/>
        <w:rPr>
          <w:rFonts w:ascii="Georgia" w:hAnsi="Georgia"/>
          <w:b/>
          <w:sz w:val="18"/>
          <w:szCs w:val="18"/>
          <w:lang w:val="en-US"/>
        </w:rPr>
      </w:pPr>
    </w:p>
    <w:p w:rsidR="00CA0D5C" w:rsidRPr="00CA0D5C" w:rsidRDefault="00CA0D5C" w:rsidP="00CA0D5C">
      <w:pPr>
        <w:ind w:firstLine="539"/>
        <w:jc w:val="both"/>
        <w:rPr>
          <w:rFonts w:ascii="Georgia" w:hAnsi="Georgia"/>
          <w:sz w:val="18"/>
          <w:szCs w:val="18"/>
          <w:lang w:val="en-US"/>
        </w:rPr>
      </w:pPr>
      <w:r w:rsidRPr="00CA0D5C">
        <w:rPr>
          <w:rFonts w:ascii="Georgia" w:hAnsi="Georgia"/>
          <w:sz w:val="18"/>
          <w:szCs w:val="18"/>
          <w:lang w:val="en-US"/>
        </w:rPr>
        <w:t xml:space="preserve">The materials of the report are presented in Belarusian, Russian, Polish, Ukrainian, English in the Word editor (version no lower than 6.0) for Windows in Times New Roman 14 font, all fields (upper, lower, left and right) </w:t>
      </w:r>
      <w:r w:rsidR="005C6C61">
        <w:rPr>
          <w:rFonts w:ascii="Georgia" w:hAnsi="Georgia"/>
          <w:sz w:val="18"/>
          <w:szCs w:val="18"/>
          <w:lang w:val="en-US"/>
        </w:rPr>
        <w:t>are</w:t>
      </w:r>
      <w:r w:rsidRPr="00CA0D5C">
        <w:rPr>
          <w:rFonts w:ascii="Georgia" w:hAnsi="Georgia"/>
          <w:sz w:val="18"/>
          <w:szCs w:val="18"/>
          <w:lang w:val="en-US"/>
        </w:rPr>
        <w:t xml:space="preserve"> 2 cm each. </w:t>
      </w:r>
      <w:r w:rsidR="00DD2B45">
        <w:rPr>
          <w:rFonts w:ascii="Georgia" w:hAnsi="Georgia"/>
          <w:sz w:val="18"/>
          <w:szCs w:val="18"/>
          <w:lang w:val="en-US"/>
        </w:rPr>
        <w:t xml:space="preserve">Line spacing is 1. </w:t>
      </w:r>
      <w:r w:rsidRPr="00CA0D5C">
        <w:rPr>
          <w:rFonts w:ascii="Georgia" w:hAnsi="Georgia"/>
          <w:sz w:val="18"/>
          <w:szCs w:val="18"/>
          <w:lang w:val="en-US"/>
        </w:rPr>
        <w:t>The name of the file should consist of the name and initials of the author.</w:t>
      </w:r>
    </w:p>
    <w:p w:rsidR="00F67CBA" w:rsidRDefault="00CA0D5C" w:rsidP="00CA0D5C">
      <w:pPr>
        <w:ind w:firstLine="539"/>
        <w:jc w:val="both"/>
        <w:rPr>
          <w:rFonts w:ascii="Georgia" w:hAnsi="Georgia"/>
          <w:sz w:val="18"/>
          <w:szCs w:val="18"/>
          <w:lang w:val="en-US"/>
        </w:rPr>
      </w:pPr>
      <w:r w:rsidRPr="00CA0D5C">
        <w:rPr>
          <w:rFonts w:ascii="Georgia" w:hAnsi="Georgia"/>
          <w:sz w:val="18"/>
          <w:szCs w:val="18"/>
          <w:lang w:val="en-US"/>
        </w:rPr>
        <w:t xml:space="preserve">The first line indicates the UDC index. Then, </w:t>
      </w:r>
      <w:r w:rsidR="00A103AE">
        <w:rPr>
          <w:rFonts w:ascii="Georgia" w:hAnsi="Georgia"/>
          <w:sz w:val="18"/>
          <w:szCs w:val="18"/>
          <w:lang w:val="en-US"/>
        </w:rPr>
        <w:t>in</w:t>
      </w:r>
      <w:r w:rsidRPr="00CA0D5C">
        <w:rPr>
          <w:rFonts w:ascii="Georgia" w:hAnsi="Georgia"/>
          <w:sz w:val="18"/>
          <w:szCs w:val="18"/>
          <w:lang w:val="en-US"/>
        </w:rPr>
        <w:t xml:space="preserve"> center the title of the report is printed; through the interval </w:t>
      </w:r>
      <w:r w:rsidR="005C6C61">
        <w:rPr>
          <w:rFonts w:ascii="Georgia" w:hAnsi="Georgia"/>
          <w:sz w:val="18"/>
          <w:szCs w:val="18"/>
          <w:lang w:val="en-US"/>
        </w:rPr>
        <w:t>surname</w:t>
      </w:r>
      <w:r w:rsidRPr="00CA0D5C">
        <w:rPr>
          <w:rFonts w:ascii="Georgia" w:hAnsi="Georgia"/>
          <w:sz w:val="18"/>
          <w:szCs w:val="18"/>
          <w:lang w:val="en-US"/>
        </w:rPr>
        <w:t>(s) and initials of the author(s)</w:t>
      </w:r>
      <w:r w:rsidR="000132A3">
        <w:rPr>
          <w:rFonts w:ascii="Georgia" w:hAnsi="Georgia"/>
          <w:sz w:val="18"/>
          <w:szCs w:val="18"/>
          <w:lang w:val="en-US"/>
        </w:rPr>
        <w:t xml:space="preserve"> are printed</w:t>
      </w:r>
      <w:r w:rsidRPr="00CA0D5C">
        <w:rPr>
          <w:rFonts w:ascii="Georgia" w:hAnsi="Georgia"/>
          <w:sz w:val="18"/>
          <w:szCs w:val="18"/>
          <w:lang w:val="en-US"/>
        </w:rPr>
        <w:t xml:space="preserve">; the next line </w:t>
      </w:r>
      <w:r w:rsidR="0034574B">
        <w:rPr>
          <w:rFonts w:ascii="Georgia" w:hAnsi="Georgia"/>
          <w:sz w:val="18"/>
          <w:szCs w:val="18"/>
          <w:lang w:val="en-US"/>
        </w:rPr>
        <w:t>indicate</w:t>
      </w:r>
      <w:r w:rsidR="00E56A94">
        <w:rPr>
          <w:rFonts w:ascii="Georgia" w:hAnsi="Georgia"/>
          <w:sz w:val="18"/>
          <w:szCs w:val="18"/>
          <w:lang w:val="en-US"/>
        </w:rPr>
        <w:t>s</w:t>
      </w:r>
      <w:r w:rsidRPr="00CA0D5C">
        <w:rPr>
          <w:rFonts w:ascii="Georgia" w:hAnsi="Georgia"/>
          <w:sz w:val="18"/>
          <w:szCs w:val="18"/>
          <w:lang w:val="en-US"/>
        </w:rPr>
        <w:t xml:space="preserve"> the place of work or study; the next line </w:t>
      </w:r>
      <w:r w:rsidR="00E56A94">
        <w:rPr>
          <w:rFonts w:ascii="Georgia" w:hAnsi="Georgia"/>
          <w:sz w:val="18"/>
          <w:szCs w:val="18"/>
          <w:lang w:val="en-US"/>
        </w:rPr>
        <w:t>indicates</w:t>
      </w:r>
      <w:r w:rsidRPr="00CA0D5C">
        <w:rPr>
          <w:rFonts w:ascii="Georgia" w:hAnsi="Georgia"/>
          <w:sz w:val="18"/>
          <w:szCs w:val="18"/>
          <w:lang w:val="en-US"/>
        </w:rPr>
        <w:t xml:space="preserve"> the city</w:t>
      </w:r>
      <w:r w:rsidR="00E56A94">
        <w:rPr>
          <w:rFonts w:ascii="Georgia" w:hAnsi="Georgia"/>
          <w:sz w:val="18"/>
          <w:szCs w:val="18"/>
          <w:lang w:val="en-US"/>
        </w:rPr>
        <w:t xml:space="preserve"> and </w:t>
      </w:r>
      <w:r w:rsidRPr="00CA0D5C">
        <w:rPr>
          <w:rFonts w:ascii="Georgia" w:hAnsi="Georgia"/>
          <w:sz w:val="18"/>
          <w:szCs w:val="18"/>
          <w:lang w:val="en-US"/>
        </w:rPr>
        <w:t>country</w:t>
      </w:r>
      <w:r w:rsidR="00AD1363" w:rsidRPr="00AD1363">
        <w:rPr>
          <w:rFonts w:ascii="Georgia" w:hAnsi="Georgia"/>
          <w:sz w:val="18"/>
          <w:szCs w:val="18"/>
          <w:lang w:val="en-US"/>
        </w:rPr>
        <w:t xml:space="preserve"> </w:t>
      </w:r>
      <w:r w:rsidR="00AD1363">
        <w:rPr>
          <w:rFonts w:ascii="Georgia" w:hAnsi="Georgia"/>
          <w:sz w:val="18"/>
          <w:szCs w:val="18"/>
          <w:lang w:val="en-US"/>
        </w:rPr>
        <w:t>(in brackets)</w:t>
      </w:r>
      <w:r w:rsidRPr="00CA0D5C">
        <w:rPr>
          <w:rFonts w:ascii="Georgia" w:hAnsi="Georgia"/>
          <w:sz w:val="18"/>
          <w:szCs w:val="18"/>
          <w:lang w:val="en-US"/>
        </w:rPr>
        <w:t>.</w:t>
      </w:r>
      <w:r w:rsidR="00A45FD4" w:rsidRPr="00A45FD4">
        <w:rPr>
          <w:rFonts w:ascii="Georgia" w:hAnsi="Georgia"/>
          <w:sz w:val="18"/>
          <w:szCs w:val="18"/>
          <w:lang w:val="en-US"/>
        </w:rPr>
        <w:t xml:space="preserve"> </w:t>
      </w:r>
      <w:r w:rsidR="00AD1363">
        <w:rPr>
          <w:rFonts w:ascii="Georgia" w:hAnsi="Georgia"/>
          <w:sz w:val="18"/>
          <w:szCs w:val="18"/>
          <w:lang w:val="en-US"/>
        </w:rPr>
        <w:t>If</w:t>
      </w:r>
      <w:r w:rsidR="00AD1363" w:rsidRPr="00F67CBA">
        <w:rPr>
          <w:rFonts w:ascii="Georgia" w:hAnsi="Georgia"/>
          <w:sz w:val="18"/>
          <w:szCs w:val="18"/>
          <w:lang w:val="en-US"/>
        </w:rPr>
        <w:t xml:space="preserve"> </w:t>
      </w:r>
      <w:r w:rsidR="00AD1363">
        <w:rPr>
          <w:rFonts w:ascii="Georgia" w:hAnsi="Georgia"/>
          <w:sz w:val="18"/>
          <w:szCs w:val="18"/>
          <w:lang w:val="en-US"/>
        </w:rPr>
        <w:t>necessary</w:t>
      </w:r>
      <w:r w:rsidR="00AD1363" w:rsidRPr="00F67CBA">
        <w:rPr>
          <w:rFonts w:ascii="Georgia" w:hAnsi="Georgia"/>
          <w:sz w:val="18"/>
          <w:szCs w:val="18"/>
          <w:lang w:val="en-US"/>
        </w:rPr>
        <w:t xml:space="preserve">, </w:t>
      </w:r>
      <w:r w:rsidR="00AD1363">
        <w:rPr>
          <w:rFonts w:ascii="Georgia" w:hAnsi="Georgia"/>
          <w:sz w:val="18"/>
          <w:szCs w:val="18"/>
          <w:lang w:val="en-US"/>
        </w:rPr>
        <w:t>scientific</w:t>
      </w:r>
      <w:r w:rsidR="00AD1363" w:rsidRPr="00F67CBA">
        <w:rPr>
          <w:rFonts w:ascii="Georgia" w:hAnsi="Georgia"/>
          <w:sz w:val="18"/>
          <w:szCs w:val="18"/>
          <w:lang w:val="en-US"/>
        </w:rPr>
        <w:t xml:space="preserve"> </w:t>
      </w:r>
      <w:r w:rsidR="00AD1363">
        <w:rPr>
          <w:rFonts w:ascii="Georgia" w:hAnsi="Georgia"/>
          <w:sz w:val="18"/>
          <w:szCs w:val="18"/>
          <w:lang w:val="en-US"/>
        </w:rPr>
        <w:t>degree</w:t>
      </w:r>
      <w:r w:rsidR="00AD1363" w:rsidRPr="00F67CBA">
        <w:rPr>
          <w:rFonts w:ascii="Georgia" w:hAnsi="Georgia"/>
          <w:sz w:val="18"/>
          <w:szCs w:val="18"/>
          <w:lang w:val="en-US"/>
        </w:rPr>
        <w:t xml:space="preserve">, </w:t>
      </w:r>
      <w:r w:rsidR="00AD1363">
        <w:rPr>
          <w:rFonts w:ascii="Georgia" w:hAnsi="Georgia"/>
          <w:sz w:val="18"/>
          <w:szCs w:val="18"/>
          <w:lang w:val="en-US"/>
        </w:rPr>
        <w:t>academic</w:t>
      </w:r>
      <w:r w:rsidR="00AD1363" w:rsidRPr="00F67CBA">
        <w:rPr>
          <w:rFonts w:ascii="Georgia" w:hAnsi="Georgia"/>
          <w:sz w:val="18"/>
          <w:szCs w:val="18"/>
          <w:lang w:val="en-US"/>
        </w:rPr>
        <w:t xml:space="preserve"> </w:t>
      </w:r>
      <w:r w:rsidR="00AD1363">
        <w:rPr>
          <w:rFonts w:ascii="Georgia" w:hAnsi="Georgia"/>
          <w:sz w:val="18"/>
          <w:szCs w:val="18"/>
          <w:lang w:val="en-US"/>
        </w:rPr>
        <w:t>status</w:t>
      </w:r>
      <w:r w:rsidR="00F67CBA">
        <w:rPr>
          <w:rFonts w:ascii="Georgia" w:hAnsi="Georgia"/>
          <w:sz w:val="18"/>
          <w:szCs w:val="18"/>
          <w:lang w:val="en-US"/>
        </w:rPr>
        <w:t xml:space="preserve"> and a position of a supervisor is indicated.</w:t>
      </w:r>
    </w:p>
    <w:p w:rsidR="00CA0D5C" w:rsidRPr="00CA0D5C" w:rsidRDefault="00F67CBA" w:rsidP="00CA0D5C">
      <w:pPr>
        <w:ind w:firstLine="540"/>
        <w:jc w:val="both"/>
        <w:rPr>
          <w:rFonts w:ascii="Georgia" w:hAnsi="Georgia"/>
          <w:sz w:val="18"/>
          <w:szCs w:val="18"/>
          <w:lang w:val="en-US"/>
        </w:rPr>
      </w:pPr>
      <w:r>
        <w:rPr>
          <w:rFonts w:ascii="Georgia" w:hAnsi="Georgia"/>
          <w:sz w:val="18"/>
          <w:szCs w:val="18"/>
          <w:lang w:val="en-US"/>
        </w:rPr>
        <w:t>Then goes</w:t>
      </w:r>
      <w:r w:rsidR="00CA0D5C" w:rsidRPr="00CA0D5C">
        <w:rPr>
          <w:rFonts w:ascii="Georgia" w:hAnsi="Georgia"/>
          <w:sz w:val="18"/>
          <w:szCs w:val="18"/>
          <w:lang w:val="en-US"/>
        </w:rPr>
        <w:t xml:space="preserve"> </w:t>
      </w:r>
      <w:r w:rsidR="00C35D1E">
        <w:rPr>
          <w:rFonts w:ascii="Georgia" w:hAnsi="Georgia"/>
          <w:sz w:val="18"/>
          <w:szCs w:val="18"/>
          <w:lang w:val="en-US"/>
        </w:rPr>
        <w:t>summary</w:t>
      </w:r>
      <w:r w:rsidR="00CA0D5C" w:rsidRPr="00CA0D5C">
        <w:rPr>
          <w:rFonts w:ascii="Georgia" w:hAnsi="Georgia"/>
          <w:sz w:val="18"/>
          <w:szCs w:val="18"/>
          <w:lang w:val="en-US"/>
        </w:rPr>
        <w:t xml:space="preserve"> of the article in Belarusian, Russian, Ukrainian, Polish, </w:t>
      </w:r>
      <w:proofErr w:type="gramStart"/>
      <w:r w:rsidR="00CA0D5C" w:rsidRPr="00CA0D5C">
        <w:rPr>
          <w:rFonts w:ascii="Georgia" w:hAnsi="Georgia"/>
          <w:sz w:val="18"/>
          <w:szCs w:val="18"/>
          <w:lang w:val="en-US"/>
        </w:rPr>
        <w:t>English</w:t>
      </w:r>
      <w:proofErr w:type="gramEnd"/>
      <w:r w:rsidR="00CA0D5C" w:rsidRPr="00CA0D5C">
        <w:rPr>
          <w:rFonts w:ascii="Georgia" w:hAnsi="Georgia"/>
          <w:sz w:val="18"/>
          <w:szCs w:val="18"/>
          <w:lang w:val="en-US"/>
        </w:rPr>
        <w:t xml:space="preserve"> with keywords (in accordance with the language of the article), </w:t>
      </w:r>
      <w:r w:rsidR="00CB489C">
        <w:rPr>
          <w:rFonts w:ascii="Georgia" w:hAnsi="Georgia"/>
          <w:sz w:val="18"/>
          <w:szCs w:val="18"/>
          <w:lang w:val="en-US"/>
        </w:rPr>
        <w:t>summary</w:t>
      </w:r>
      <w:r w:rsidR="00CA0D5C" w:rsidRPr="00CA0D5C">
        <w:rPr>
          <w:rFonts w:ascii="Georgia" w:hAnsi="Georgia"/>
          <w:sz w:val="18"/>
          <w:szCs w:val="18"/>
          <w:lang w:val="en-US"/>
        </w:rPr>
        <w:t xml:space="preserve"> in English with keywords. The volume of each </w:t>
      </w:r>
      <w:r w:rsidR="00C35D1E">
        <w:rPr>
          <w:rFonts w:ascii="Georgia" w:hAnsi="Georgia"/>
          <w:sz w:val="18"/>
          <w:szCs w:val="18"/>
          <w:lang w:val="en-US"/>
        </w:rPr>
        <w:t>summary</w:t>
      </w:r>
      <w:r w:rsidR="00CA0D5C" w:rsidRPr="00CA0D5C">
        <w:rPr>
          <w:rFonts w:ascii="Georgia" w:hAnsi="Georgia"/>
          <w:sz w:val="18"/>
          <w:szCs w:val="18"/>
          <w:lang w:val="en-US"/>
        </w:rPr>
        <w:t xml:space="preserve"> is up to 500 characters with spaces, up to 7 keywords.</w:t>
      </w:r>
    </w:p>
    <w:p w:rsidR="00CA0D5C" w:rsidRDefault="00CA0D5C" w:rsidP="00CA0D5C">
      <w:pPr>
        <w:ind w:firstLine="540"/>
        <w:jc w:val="both"/>
        <w:rPr>
          <w:rFonts w:ascii="Georgia" w:hAnsi="Georgia"/>
          <w:sz w:val="18"/>
          <w:szCs w:val="18"/>
          <w:lang w:val="en-US"/>
        </w:rPr>
      </w:pPr>
      <w:r w:rsidRPr="00CA0D5C">
        <w:rPr>
          <w:rFonts w:ascii="Georgia" w:hAnsi="Georgia"/>
          <w:sz w:val="18"/>
          <w:szCs w:val="18"/>
          <w:lang w:val="en-US"/>
        </w:rPr>
        <w:t xml:space="preserve">Further, the text of the report </w:t>
      </w:r>
      <w:r w:rsidR="00ED2C56">
        <w:rPr>
          <w:rFonts w:ascii="Georgia" w:hAnsi="Georgia"/>
          <w:sz w:val="18"/>
          <w:szCs w:val="18"/>
          <w:lang w:val="en-US"/>
        </w:rPr>
        <w:t>goes</w:t>
      </w:r>
      <w:r w:rsidRPr="00CA0D5C">
        <w:rPr>
          <w:rFonts w:ascii="Georgia" w:hAnsi="Georgia"/>
          <w:sz w:val="18"/>
          <w:szCs w:val="18"/>
          <w:lang w:val="en-US"/>
        </w:rPr>
        <w:t xml:space="preserve"> (paragraph indent</w:t>
      </w:r>
      <w:r w:rsidR="00F67CBA">
        <w:rPr>
          <w:rFonts w:ascii="Georgia" w:hAnsi="Georgia"/>
          <w:sz w:val="18"/>
          <w:szCs w:val="18"/>
          <w:lang w:val="en-US"/>
        </w:rPr>
        <w:t xml:space="preserve"> is</w:t>
      </w:r>
      <w:r w:rsidRPr="00CA0D5C">
        <w:rPr>
          <w:rFonts w:ascii="Georgia" w:hAnsi="Georgia"/>
          <w:sz w:val="18"/>
          <w:szCs w:val="18"/>
          <w:lang w:val="en-US"/>
        </w:rPr>
        <w:t xml:space="preserve"> 1.25 cm). References to the literature are given in square brackets. Tables are inserted into the text. After the main text, a list of </w:t>
      </w:r>
      <w:r w:rsidR="00ED2C56">
        <w:rPr>
          <w:rFonts w:ascii="Georgia" w:hAnsi="Georgia"/>
          <w:sz w:val="18"/>
          <w:szCs w:val="18"/>
          <w:lang w:val="en-US"/>
        </w:rPr>
        <w:t>reference</w:t>
      </w:r>
      <w:r w:rsidRPr="00CA0D5C">
        <w:rPr>
          <w:rFonts w:ascii="Georgia" w:hAnsi="Georgia"/>
          <w:sz w:val="18"/>
          <w:szCs w:val="18"/>
          <w:lang w:val="en-US"/>
        </w:rPr>
        <w:t xml:space="preserve"> is given in alphabetical order (</w:t>
      </w:r>
      <w:r w:rsidR="00F432A6">
        <w:rPr>
          <w:rFonts w:ascii="Georgia" w:hAnsi="Georgia"/>
          <w:sz w:val="18"/>
          <w:szCs w:val="18"/>
          <w:lang w:val="en-US"/>
        </w:rPr>
        <w:t>references</w:t>
      </w:r>
      <w:r w:rsidRPr="00CA0D5C">
        <w:rPr>
          <w:rFonts w:ascii="Georgia" w:hAnsi="Georgia"/>
          <w:sz w:val="18"/>
          <w:szCs w:val="18"/>
          <w:lang w:val="en-US"/>
        </w:rPr>
        <w:t xml:space="preserve"> </w:t>
      </w:r>
      <w:r w:rsidR="00F432A6">
        <w:rPr>
          <w:rFonts w:ascii="Georgia" w:hAnsi="Georgia"/>
          <w:sz w:val="18"/>
          <w:szCs w:val="18"/>
          <w:lang w:val="en-US"/>
        </w:rPr>
        <w:t>are</w:t>
      </w:r>
      <w:r w:rsidRPr="00CA0D5C">
        <w:rPr>
          <w:rFonts w:ascii="Georgia" w:hAnsi="Georgia"/>
          <w:sz w:val="18"/>
          <w:szCs w:val="18"/>
          <w:lang w:val="en-US"/>
        </w:rPr>
        <w:t xml:space="preserve"> </w:t>
      </w:r>
      <w:r w:rsidR="00C35D1E">
        <w:rPr>
          <w:rFonts w:ascii="Georgia" w:hAnsi="Georgia"/>
          <w:sz w:val="18"/>
          <w:szCs w:val="18"/>
          <w:lang w:val="en-US"/>
        </w:rPr>
        <w:t>presented</w:t>
      </w:r>
      <w:r w:rsidRPr="00CA0D5C">
        <w:rPr>
          <w:rFonts w:ascii="Georgia" w:hAnsi="Georgia"/>
          <w:sz w:val="18"/>
          <w:szCs w:val="18"/>
          <w:lang w:val="en-US"/>
        </w:rPr>
        <w:t xml:space="preserve"> in accordance with the requirements of the Higher Attestation Commission of the Republic of Belarus). The volume of the text is up to 5 (five) full pages (including a list of references, illustrations (</w:t>
      </w:r>
      <w:proofErr w:type="spellStart"/>
      <w:r w:rsidRPr="00CA0D5C">
        <w:rPr>
          <w:rFonts w:ascii="Georgia" w:hAnsi="Georgia"/>
          <w:sz w:val="18"/>
          <w:szCs w:val="18"/>
          <w:lang w:val="en-US"/>
        </w:rPr>
        <w:t>tif</w:t>
      </w:r>
      <w:proofErr w:type="spellEnd"/>
      <w:r w:rsidRPr="00CA0D5C">
        <w:rPr>
          <w:rFonts w:ascii="Georgia" w:hAnsi="Georgia"/>
          <w:sz w:val="18"/>
          <w:szCs w:val="18"/>
          <w:lang w:val="en-US"/>
        </w:rPr>
        <w:t xml:space="preserve"> format 300 dpi), tables, diagrams, etc.).</w:t>
      </w:r>
    </w:p>
    <w:p w:rsidR="002E7283" w:rsidRDefault="00CA0D5C" w:rsidP="00CA0D5C">
      <w:pPr>
        <w:ind w:firstLine="540"/>
        <w:jc w:val="both"/>
        <w:rPr>
          <w:rFonts w:ascii="Georgia" w:hAnsi="Georgia"/>
          <w:sz w:val="18"/>
          <w:szCs w:val="18"/>
          <w:lang w:val="en-US"/>
        </w:rPr>
      </w:pPr>
      <w:r w:rsidRPr="00CA0D5C">
        <w:rPr>
          <w:rFonts w:ascii="Georgia" w:hAnsi="Georgia"/>
          <w:sz w:val="18"/>
          <w:szCs w:val="18"/>
          <w:lang w:val="en-US"/>
        </w:rPr>
        <w:t xml:space="preserve">Materials </w:t>
      </w:r>
      <w:r w:rsidR="00F432A6">
        <w:rPr>
          <w:rFonts w:ascii="Georgia" w:hAnsi="Georgia"/>
          <w:sz w:val="18"/>
          <w:szCs w:val="18"/>
          <w:lang w:val="en-US"/>
        </w:rPr>
        <w:t xml:space="preserve">that do not </w:t>
      </w:r>
      <w:r w:rsidR="009E5080">
        <w:rPr>
          <w:rFonts w:ascii="Georgia" w:hAnsi="Georgia"/>
          <w:sz w:val="18"/>
          <w:szCs w:val="18"/>
          <w:lang w:val="en-US"/>
        </w:rPr>
        <w:t>meet the above mentioned</w:t>
      </w:r>
      <w:r w:rsidRPr="00CA0D5C">
        <w:rPr>
          <w:rFonts w:ascii="Georgia" w:hAnsi="Georgia"/>
          <w:sz w:val="18"/>
          <w:szCs w:val="18"/>
          <w:lang w:val="en-US"/>
        </w:rPr>
        <w:t xml:space="preserve"> requirements are not considered.</w:t>
      </w:r>
    </w:p>
    <w:p w:rsidR="00CA0D5C" w:rsidRPr="00CA0D5C" w:rsidRDefault="00CA0D5C" w:rsidP="00CA0D5C">
      <w:pPr>
        <w:ind w:firstLine="540"/>
        <w:jc w:val="both"/>
        <w:rPr>
          <w:b/>
          <w:sz w:val="18"/>
          <w:szCs w:val="18"/>
          <w:lang w:val="en-US"/>
        </w:rPr>
      </w:pPr>
    </w:p>
    <w:p w:rsidR="00CA0D5C" w:rsidRPr="00FE3404" w:rsidRDefault="00CA0D5C" w:rsidP="00CA0D5C">
      <w:pPr>
        <w:ind w:firstLine="540"/>
        <w:jc w:val="center"/>
        <w:rPr>
          <w:b/>
          <w:sz w:val="18"/>
          <w:szCs w:val="18"/>
          <w:lang w:val="en-US"/>
        </w:rPr>
      </w:pPr>
      <w:r w:rsidRPr="00FE3404">
        <w:rPr>
          <w:b/>
          <w:sz w:val="18"/>
          <w:szCs w:val="18"/>
          <w:lang w:val="en-US"/>
        </w:rPr>
        <w:lastRenderedPageBreak/>
        <w:t>Design example:</w:t>
      </w:r>
    </w:p>
    <w:p w:rsidR="00CA0D5C" w:rsidRPr="00CA0D5C" w:rsidRDefault="00CA0D5C" w:rsidP="00CA0D5C">
      <w:pPr>
        <w:ind w:firstLine="540"/>
        <w:rPr>
          <w:sz w:val="18"/>
          <w:szCs w:val="18"/>
          <w:lang w:val="en-US"/>
        </w:rPr>
      </w:pPr>
      <w:r w:rsidRPr="00CA0D5C">
        <w:rPr>
          <w:sz w:val="18"/>
          <w:szCs w:val="18"/>
          <w:lang w:val="en-US"/>
        </w:rPr>
        <w:t>UDC</w:t>
      </w:r>
    </w:p>
    <w:p w:rsidR="00CA0D5C" w:rsidRPr="00CA0D5C" w:rsidRDefault="00CA0D5C" w:rsidP="00CA0D5C">
      <w:pPr>
        <w:ind w:firstLine="540"/>
        <w:jc w:val="center"/>
        <w:rPr>
          <w:sz w:val="18"/>
          <w:szCs w:val="18"/>
          <w:lang w:val="en-US"/>
        </w:rPr>
      </w:pPr>
      <w:r w:rsidRPr="00CA0D5C">
        <w:rPr>
          <w:sz w:val="18"/>
          <w:szCs w:val="18"/>
          <w:lang w:val="en-US"/>
        </w:rPr>
        <w:t>TITLE OF THE REPORT</w:t>
      </w:r>
    </w:p>
    <w:p w:rsidR="00CA0D5C" w:rsidRPr="00CA0D5C" w:rsidRDefault="00CA0D5C" w:rsidP="00CA0D5C">
      <w:pPr>
        <w:ind w:firstLine="540"/>
        <w:jc w:val="center"/>
        <w:rPr>
          <w:sz w:val="18"/>
          <w:szCs w:val="18"/>
          <w:lang w:val="en-US"/>
        </w:rPr>
      </w:pPr>
      <w:r w:rsidRPr="00CA0D5C">
        <w:rPr>
          <w:sz w:val="18"/>
          <w:szCs w:val="18"/>
          <w:lang w:val="en-US"/>
        </w:rPr>
        <w:t>Ivanov I.I.</w:t>
      </w:r>
    </w:p>
    <w:p w:rsidR="00CA0D5C" w:rsidRPr="00CA0D5C" w:rsidRDefault="00CA0D5C" w:rsidP="00CA0D5C">
      <w:pPr>
        <w:ind w:firstLine="540"/>
        <w:jc w:val="center"/>
        <w:rPr>
          <w:sz w:val="18"/>
          <w:szCs w:val="18"/>
          <w:lang w:val="en-US"/>
        </w:rPr>
      </w:pPr>
      <w:r w:rsidRPr="00CA0D5C">
        <w:rPr>
          <w:sz w:val="18"/>
          <w:szCs w:val="18"/>
          <w:lang w:val="en-US"/>
        </w:rPr>
        <w:t xml:space="preserve">Educational Institution “Mogilev State </w:t>
      </w:r>
      <w:r w:rsidR="00C35D1E" w:rsidRPr="00CA0D5C">
        <w:rPr>
          <w:sz w:val="18"/>
          <w:szCs w:val="18"/>
          <w:lang w:val="en-US"/>
        </w:rPr>
        <w:t xml:space="preserve">A.A. </w:t>
      </w:r>
      <w:proofErr w:type="spellStart"/>
      <w:r w:rsidR="00C35D1E" w:rsidRPr="00CA0D5C">
        <w:rPr>
          <w:sz w:val="18"/>
          <w:szCs w:val="18"/>
          <w:lang w:val="en-US"/>
        </w:rPr>
        <w:t>Kuleshov</w:t>
      </w:r>
      <w:proofErr w:type="spellEnd"/>
      <w:r w:rsidR="00C35D1E" w:rsidRPr="00CA0D5C">
        <w:rPr>
          <w:sz w:val="18"/>
          <w:szCs w:val="18"/>
          <w:lang w:val="en-US"/>
        </w:rPr>
        <w:t xml:space="preserve"> </w:t>
      </w:r>
      <w:r w:rsidRPr="00CA0D5C">
        <w:rPr>
          <w:sz w:val="18"/>
          <w:szCs w:val="18"/>
          <w:lang w:val="en-US"/>
        </w:rPr>
        <w:t>University"</w:t>
      </w:r>
    </w:p>
    <w:p w:rsidR="00CA0D5C" w:rsidRPr="00CA0D5C" w:rsidRDefault="00CA0D5C" w:rsidP="00CA0D5C">
      <w:pPr>
        <w:ind w:firstLine="540"/>
        <w:jc w:val="center"/>
        <w:rPr>
          <w:sz w:val="18"/>
          <w:szCs w:val="18"/>
          <w:lang w:val="en-US"/>
        </w:rPr>
      </w:pPr>
      <w:r w:rsidRPr="00CA0D5C">
        <w:rPr>
          <w:sz w:val="18"/>
          <w:szCs w:val="18"/>
          <w:lang w:val="en-US"/>
        </w:rPr>
        <w:t>(Mogilev, Belarus)</w:t>
      </w:r>
    </w:p>
    <w:p w:rsidR="00CA0D5C" w:rsidRPr="00CA0D5C" w:rsidRDefault="00CA0D5C" w:rsidP="00CA0D5C">
      <w:pPr>
        <w:ind w:firstLine="540"/>
        <w:jc w:val="center"/>
        <w:rPr>
          <w:sz w:val="18"/>
          <w:szCs w:val="18"/>
          <w:lang w:val="en-US"/>
        </w:rPr>
      </w:pPr>
      <w:r w:rsidRPr="00CA0D5C">
        <w:rPr>
          <w:sz w:val="18"/>
          <w:szCs w:val="18"/>
          <w:lang w:val="en-US"/>
        </w:rPr>
        <w:t>Supervisor - Doctor of Historica</w:t>
      </w:r>
      <w:r>
        <w:rPr>
          <w:sz w:val="18"/>
          <w:szCs w:val="18"/>
          <w:lang w:val="en-US"/>
        </w:rPr>
        <w:t xml:space="preserve">l Sciences, Professor V. </w:t>
      </w:r>
      <w:proofErr w:type="spellStart"/>
      <w:r>
        <w:rPr>
          <w:sz w:val="18"/>
          <w:szCs w:val="18"/>
          <w:lang w:val="en-US"/>
        </w:rPr>
        <w:t>Petrov</w:t>
      </w:r>
      <w:proofErr w:type="spellEnd"/>
    </w:p>
    <w:p w:rsidR="00243190" w:rsidRPr="00243190" w:rsidRDefault="002E7283" w:rsidP="00CA0D5C">
      <w:pPr>
        <w:ind w:firstLine="540"/>
        <w:rPr>
          <w:sz w:val="18"/>
          <w:szCs w:val="18"/>
        </w:rPr>
      </w:pPr>
      <w:r>
        <w:rPr>
          <w:sz w:val="18"/>
          <w:szCs w:val="18"/>
          <w:lang w:val="en-US"/>
        </w:rPr>
        <w:t>Su</w:t>
      </w:r>
      <w:r w:rsidR="00243190">
        <w:rPr>
          <w:sz w:val="18"/>
          <w:szCs w:val="18"/>
          <w:lang w:val="en-US"/>
        </w:rPr>
        <w:t>mm</w:t>
      </w:r>
      <w:r>
        <w:rPr>
          <w:sz w:val="18"/>
          <w:szCs w:val="18"/>
          <w:lang w:val="en-US"/>
        </w:rPr>
        <w:t>ary</w:t>
      </w:r>
    </w:p>
    <w:p w:rsidR="00AA466A" w:rsidRPr="00243190" w:rsidRDefault="00AA466A" w:rsidP="00AA466A">
      <w:pPr>
        <w:ind w:firstLine="540"/>
        <w:rPr>
          <w:sz w:val="18"/>
          <w:szCs w:val="18"/>
        </w:rPr>
      </w:pPr>
      <w:r>
        <w:rPr>
          <w:sz w:val="18"/>
          <w:szCs w:val="18"/>
          <w:lang w:val="en-US"/>
        </w:rPr>
        <w:t>K</w:t>
      </w:r>
      <w:r w:rsidR="00243190">
        <w:rPr>
          <w:sz w:val="18"/>
          <w:szCs w:val="18"/>
          <w:lang w:val="en-US"/>
        </w:rPr>
        <w:t>eywords</w:t>
      </w:r>
    </w:p>
    <w:p w:rsidR="00050C39" w:rsidRPr="002F2AB1" w:rsidRDefault="00050C39" w:rsidP="00050C39">
      <w:pPr>
        <w:ind w:firstLine="540"/>
        <w:jc w:val="both"/>
        <w:rPr>
          <w:sz w:val="18"/>
          <w:szCs w:val="18"/>
        </w:rPr>
      </w:pPr>
      <w:r w:rsidRPr="002F2AB1">
        <w:rPr>
          <w:sz w:val="18"/>
          <w:szCs w:val="18"/>
        </w:rPr>
        <w:t>……………………………………………………………………………………………………………</w:t>
      </w:r>
      <w:r w:rsidR="00EC7244">
        <w:rPr>
          <w:sz w:val="18"/>
          <w:szCs w:val="18"/>
        </w:rPr>
        <w:t>………………………………………………………………</w:t>
      </w:r>
      <w:r w:rsidRPr="002F2AB1">
        <w:rPr>
          <w:sz w:val="18"/>
          <w:szCs w:val="18"/>
        </w:rPr>
        <w:t>[1, с.</w:t>
      </w:r>
      <w:r w:rsidR="0006218C">
        <w:rPr>
          <w:sz w:val="18"/>
          <w:szCs w:val="18"/>
        </w:rPr>
        <w:t xml:space="preserve"> </w:t>
      </w:r>
      <w:r w:rsidRPr="002F2AB1">
        <w:rPr>
          <w:sz w:val="18"/>
          <w:szCs w:val="18"/>
        </w:rPr>
        <w:t>24].</w:t>
      </w:r>
    </w:p>
    <w:p w:rsidR="00CA0D5C" w:rsidRPr="00CA0D5C" w:rsidRDefault="00CA0D5C" w:rsidP="00CA0D5C">
      <w:pPr>
        <w:ind w:left="1363"/>
        <w:jc w:val="center"/>
        <w:rPr>
          <w:sz w:val="18"/>
          <w:szCs w:val="18"/>
          <w:lang w:val="be-BY"/>
        </w:rPr>
      </w:pPr>
      <w:proofErr w:type="spellStart"/>
      <w:r w:rsidRPr="00CA0D5C">
        <w:rPr>
          <w:sz w:val="18"/>
          <w:szCs w:val="18"/>
        </w:rPr>
        <w:t>Literature</w:t>
      </w:r>
      <w:proofErr w:type="spellEnd"/>
      <w:r w:rsidRPr="00CA0D5C">
        <w:rPr>
          <w:sz w:val="18"/>
          <w:szCs w:val="18"/>
        </w:rPr>
        <w:t>:</w:t>
      </w:r>
    </w:p>
    <w:p w:rsidR="00050C39" w:rsidRDefault="00050C39" w:rsidP="00CA0D5C">
      <w:pPr>
        <w:numPr>
          <w:ilvl w:val="0"/>
          <w:numId w:val="2"/>
        </w:numPr>
        <w:jc w:val="both"/>
        <w:rPr>
          <w:sz w:val="18"/>
          <w:szCs w:val="18"/>
          <w:lang w:val="be-BY"/>
        </w:rPr>
      </w:pPr>
      <w:r w:rsidRPr="002F2AB1">
        <w:rPr>
          <w:sz w:val="18"/>
          <w:szCs w:val="18"/>
          <w:lang w:val="be-BY"/>
        </w:rPr>
        <w:t>Мальдзіс, А. Як жылі нашы продкі ў XVIII стагоддзі</w:t>
      </w:r>
      <w:r w:rsidR="00A86B83">
        <w:rPr>
          <w:sz w:val="18"/>
          <w:szCs w:val="18"/>
          <w:lang w:val="be-BY"/>
        </w:rPr>
        <w:t xml:space="preserve"> </w:t>
      </w:r>
      <w:r w:rsidRPr="002F2AB1">
        <w:rPr>
          <w:sz w:val="18"/>
          <w:szCs w:val="18"/>
          <w:lang w:val="be-BY"/>
        </w:rPr>
        <w:t>/</w:t>
      </w:r>
      <w:r w:rsidR="00A86B83">
        <w:rPr>
          <w:sz w:val="18"/>
          <w:szCs w:val="18"/>
          <w:lang w:val="be-BY"/>
        </w:rPr>
        <w:t xml:space="preserve"> </w:t>
      </w:r>
      <w:r w:rsidRPr="002F2AB1">
        <w:rPr>
          <w:sz w:val="18"/>
          <w:szCs w:val="18"/>
          <w:lang w:val="be-BY"/>
        </w:rPr>
        <w:t>А. Мальдзіс. – Мінск</w:t>
      </w:r>
      <w:r w:rsidR="00A86B83">
        <w:rPr>
          <w:sz w:val="18"/>
          <w:szCs w:val="18"/>
          <w:lang w:val="be-BY"/>
        </w:rPr>
        <w:t xml:space="preserve"> </w:t>
      </w:r>
      <w:r w:rsidRPr="002F2AB1">
        <w:rPr>
          <w:sz w:val="18"/>
          <w:szCs w:val="18"/>
          <w:lang w:val="be-BY"/>
        </w:rPr>
        <w:t>: Лімарыус, 2001. – 384 с.</w:t>
      </w:r>
    </w:p>
    <w:p w:rsidR="00CA0D5C" w:rsidRPr="002F2AB1" w:rsidRDefault="00CA0D5C" w:rsidP="00CA0D5C">
      <w:pPr>
        <w:ind w:left="1363"/>
        <w:jc w:val="both"/>
        <w:rPr>
          <w:sz w:val="18"/>
          <w:szCs w:val="18"/>
          <w:lang w:val="be-BY"/>
        </w:rPr>
      </w:pPr>
    </w:p>
    <w:p w:rsidR="00CA0D5C" w:rsidRPr="00CA0D5C" w:rsidRDefault="00CA0D5C" w:rsidP="00166ECD">
      <w:pPr>
        <w:ind w:firstLine="540"/>
        <w:jc w:val="both"/>
        <w:rPr>
          <w:rFonts w:ascii="Georgia" w:hAnsi="Georgia"/>
          <w:b/>
          <w:sz w:val="18"/>
          <w:szCs w:val="18"/>
          <w:lang w:val="en-US"/>
        </w:rPr>
      </w:pPr>
      <w:r w:rsidRPr="00CA0D5C">
        <w:rPr>
          <w:rFonts w:ascii="Georgia" w:hAnsi="Georgia"/>
          <w:b/>
          <w:sz w:val="18"/>
          <w:szCs w:val="18"/>
          <w:lang w:val="en-US"/>
        </w:rPr>
        <w:t xml:space="preserve">Requirements for publishing essays </w:t>
      </w:r>
      <w:r w:rsidR="00B93390">
        <w:rPr>
          <w:rFonts w:ascii="Georgia" w:hAnsi="Georgia"/>
          <w:b/>
          <w:sz w:val="18"/>
          <w:szCs w:val="18"/>
          <w:lang w:val="en-US"/>
        </w:rPr>
        <w:t>of</w:t>
      </w:r>
      <w:r w:rsidRPr="00CA0D5C">
        <w:rPr>
          <w:rFonts w:ascii="Georgia" w:hAnsi="Georgia"/>
          <w:b/>
          <w:sz w:val="18"/>
          <w:szCs w:val="18"/>
          <w:lang w:val="en-US"/>
        </w:rPr>
        <w:t xml:space="preserve"> </w:t>
      </w:r>
      <w:r w:rsidR="00B93390">
        <w:rPr>
          <w:rFonts w:ascii="Georgia" w:hAnsi="Georgia"/>
          <w:b/>
          <w:sz w:val="18"/>
          <w:szCs w:val="18"/>
          <w:lang w:val="en-US"/>
        </w:rPr>
        <w:t>pupils</w:t>
      </w:r>
    </w:p>
    <w:p w:rsidR="00166ECD" w:rsidRPr="00FE3404" w:rsidRDefault="00CA0D5C" w:rsidP="00166ECD">
      <w:pPr>
        <w:ind w:firstLine="540"/>
        <w:jc w:val="both"/>
        <w:rPr>
          <w:rFonts w:ascii="Georgia" w:hAnsi="Georgia"/>
          <w:sz w:val="18"/>
          <w:szCs w:val="18"/>
          <w:lang w:val="en-US"/>
        </w:rPr>
      </w:pPr>
      <w:r w:rsidRPr="00CA0D5C">
        <w:rPr>
          <w:rFonts w:ascii="Georgia" w:hAnsi="Georgia"/>
          <w:sz w:val="18"/>
          <w:szCs w:val="18"/>
          <w:lang w:val="en-US"/>
        </w:rPr>
        <w:t xml:space="preserve">Essays are submitted in Belarusian or Russian in the Word editor (version no lower than 6.0) for Windows at 1 interval in Times New Roman 14 font, all fields (upper, lower, left and right) should be 2 cm each. The file name should consist of a surname and initials of the author. The volume of the text is up to 3 (three) full pages. </w:t>
      </w:r>
    </w:p>
    <w:p w:rsidR="00CA0D5C" w:rsidRPr="00FE3404" w:rsidRDefault="00CA0D5C" w:rsidP="00166ECD">
      <w:pPr>
        <w:ind w:firstLine="540"/>
        <w:jc w:val="both"/>
        <w:rPr>
          <w:rFonts w:ascii="Georgia" w:hAnsi="Georgia"/>
          <w:sz w:val="18"/>
          <w:szCs w:val="18"/>
          <w:lang w:val="en-US"/>
        </w:rPr>
      </w:pPr>
    </w:p>
    <w:p w:rsidR="00EC7244" w:rsidRPr="00CA0D5C" w:rsidRDefault="00CA0D5C" w:rsidP="00CA0D5C">
      <w:pPr>
        <w:ind w:firstLine="540"/>
        <w:jc w:val="center"/>
        <w:rPr>
          <w:sz w:val="18"/>
          <w:szCs w:val="18"/>
          <w:lang w:val="en-US"/>
        </w:rPr>
      </w:pPr>
      <w:r w:rsidRPr="00CA0D5C">
        <w:rPr>
          <w:b/>
          <w:sz w:val="18"/>
          <w:szCs w:val="18"/>
          <w:lang w:val="en-US"/>
        </w:rPr>
        <w:t>Design example:</w:t>
      </w:r>
    </w:p>
    <w:p w:rsidR="00CA0D5C" w:rsidRPr="00CA0D5C" w:rsidRDefault="00CA0D5C" w:rsidP="00761BA6">
      <w:pPr>
        <w:ind w:firstLine="540"/>
        <w:jc w:val="center"/>
        <w:rPr>
          <w:sz w:val="18"/>
          <w:szCs w:val="18"/>
          <w:lang w:val="en-US"/>
        </w:rPr>
      </w:pPr>
    </w:p>
    <w:p w:rsidR="00CA0D5C" w:rsidRPr="00CA0D5C" w:rsidRDefault="00CA0D5C" w:rsidP="00761BA6">
      <w:pPr>
        <w:ind w:left="538"/>
        <w:jc w:val="center"/>
        <w:rPr>
          <w:sz w:val="18"/>
          <w:szCs w:val="18"/>
          <w:lang w:val="en-US"/>
        </w:rPr>
      </w:pPr>
      <w:r w:rsidRPr="00CA0D5C">
        <w:rPr>
          <w:sz w:val="18"/>
          <w:szCs w:val="18"/>
          <w:lang w:val="en-US"/>
        </w:rPr>
        <w:t>ESSAY TITLE</w:t>
      </w:r>
    </w:p>
    <w:p w:rsidR="00CA0D5C" w:rsidRPr="00CA0D5C" w:rsidRDefault="00CA0D5C" w:rsidP="00761BA6">
      <w:pPr>
        <w:ind w:left="538"/>
        <w:jc w:val="center"/>
        <w:rPr>
          <w:sz w:val="18"/>
          <w:szCs w:val="18"/>
          <w:lang w:val="en-US"/>
        </w:rPr>
      </w:pPr>
      <w:proofErr w:type="spellStart"/>
      <w:r w:rsidRPr="00CA0D5C">
        <w:rPr>
          <w:sz w:val="18"/>
          <w:szCs w:val="18"/>
          <w:lang w:val="en-US"/>
        </w:rPr>
        <w:t>Sidorov</w:t>
      </w:r>
      <w:proofErr w:type="spellEnd"/>
      <w:r w:rsidRPr="00CA0D5C">
        <w:rPr>
          <w:sz w:val="18"/>
          <w:szCs w:val="18"/>
          <w:lang w:val="en-US"/>
        </w:rPr>
        <w:t xml:space="preserve"> A.M.</w:t>
      </w:r>
    </w:p>
    <w:p w:rsidR="00CA0D5C" w:rsidRPr="00CA0D5C" w:rsidRDefault="00CA0D5C" w:rsidP="00761BA6">
      <w:pPr>
        <w:ind w:left="538"/>
        <w:jc w:val="center"/>
        <w:rPr>
          <w:sz w:val="18"/>
          <w:szCs w:val="18"/>
          <w:lang w:val="en-US"/>
        </w:rPr>
      </w:pPr>
      <w:r w:rsidRPr="00CA0D5C">
        <w:rPr>
          <w:sz w:val="18"/>
          <w:szCs w:val="18"/>
          <w:lang w:val="en-US"/>
        </w:rPr>
        <w:t xml:space="preserve">State Educational Institution “Secondary School No. 1 of Mogilev”, 10 “A” </w:t>
      </w:r>
      <w:r w:rsidR="007E185B">
        <w:rPr>
          <w:sz w:val="18"/>
          <w:szCs w:val="18"/>
          <w:lang w:val="en-US"/>
        </w:rPr>
        <w:t>form</w:t>
      </w:r>
    </w:p>
    <w:p w:rsidR="00CA0D5C" w:rsidRPr="00FE3404" w:rsidRDefault="00CA0D5C" w:rsidP="00761BA6">
      <w:pPr>
        <w:ind w:left="538"/>
        <w:jc w:val="center"/>
        <w:rPr>
          <w:sz w:val="18"/>
          <w:szCs w:val="18"/>
          <w:lang w:val="en-US"/>
        </w:rPr>
      </w:pPr>
      <w:r w:rsidRPr="00FE3404">
        <w:rPr>
          <w:sz w:val="18"/>
          <w:szCs w:val="18"/>
          <w:lang w:val="en-US"/>
        </w:rPr>
        <w:t>(Mogilev, Belarus)</w:t>
      </w:r>
    </w:p>
    <w:p w:rsidR="00761BA6" w:rsidRDefault="00CA0D5C" w:rsidP="00761BA6">
      <w:pPr>
        <w:ind w:left="538"/>
        <w:jc w:val="center"/>
        <w:rPr>
          <w:sz w:val="18"/>
          <w:szCs w:val="18"/>
          <w:lang w:val="en-US"/>
        </w:rPr>
      </w:pPr>
      <w:r w:rsidRPr="00CA0D5C">
        <w:rPr>
          <w:sz w:val="18"/>
          <w:szCs w:val="18"/>
          <w:lang w:val="en-US"/>
        </w:rPr>
        <w:t>The project manager is a history teacher P. Ivanov</w:t>
      </w:r>
    </w:p>
    <w:p w:rsidR="00EC7244" w:rsidRPr="00CA0D5C" w:rsidRDefault="00EC7244" w:rsidP="00CA0D5C">
      <w:pPr>
        <w:ind w:left="538"/>
        <w:jc w:val="both"/>
        <w:rPr>
          <w:rFonts w:ascii="Georgia" w:hAnsi="Georgia"/>
          <w:sz w:val="18"/>
          <w:szCs w:val="18"/>
          <w:lang w:val="en-US"/>
        </w:rPr>
      </w:pPr>
      <w:r w:rsidRPr="00CA0D5C">
        <w:rPr>
          <w:sz w:val="18"/>
          <w:szCs w:val="18"/>
          <w:lang w:val="en-US"/>
        </w:rPr>
        <w:t>……………………………………………………………………………………………………………………………………………………………………………</w:t>
      </w:r>
    </w:p>
    <w:p w:rsidR="00D2636D" w:rsidRPr="00CA0D5C" w:rsidRDefault="00D2636D" w:rsidP="00050C39">
      <w:pPr>
        <w:ind w:firstLine="540"/>
        <w:jc w:val="center"/>
        <w:rPr>
          <w:rFonts w:ascii="Georgia" w:hAnsi="Georgia"/>
          <w:b/>
          <w:sz w:val="18"/>
          <w:szCs w:val="18"/>
          <w:lang w:val="en-US"/>
        </w:rPr>
      </w:pPr>
    </w:p>
    <w:p w:rsidR="00D2636D" w:rsidRPr="00CA0D5C" w:rsidRDefault="00D2636D" w:rsidP="00050C39">
      <w:pPr>
        <w:ind w:firstLine="540"/>
        <w:jc w:val="center"/>
        <w:rPr>
          <w:rFonts w:ascii="Georgia" w:hAnsi="Georgia"/>
          <w:b/>
          <w:sz w:val="18"/>
          <w:szCs w:val="18"/>
          <w:lang w:val="en-US"/>
        </w:rPr>
      </w:pPr>
    </w:p>
    <w:p w:rsidR="00761BA6" w:rsidRDefault="001B1392" w:rsidP="00761BA6">
      <w:pPr>
        <w:ind w:firstLine="540"/>
        <w:jc w:val="center"/>
        <w:rPr>
          <w:rFonts w:ascii="Georgia" w:hAnsi="Georgia"/>
          <w:b/>
          <w:sz w:val="18"/>
          <w:szCs w:val="18"/>
          <w:lang w:val="en-US"/>
        </w:rPr>
      </w:pPr>
      <w:r>
        <w:rPr>
          <w:rFonts w:ascii="Georgia" w:hAnsi="Georgia"/>
          <w:b/>
          <w:sz w:val="18"/>
          <w:szCs w:val="18"/>
          <w:lang w:val="en-US"/>
        </w:rPr>
        <w:t>Application form of participant</w:t>
      </w:r>
      <w:r w:rsidR="003E245B">
        <w:rPr>
          <w:rFonts w:ascii="Georgia" w:hAnsi="Georgia"/>
          <w:b/>
          <w:sz w:val="18"/>
          <w:szCs w:val="18"/>
          <w:lang w:val="en-US"/>
        </w:rPr>
        <w:t xml:space="preserve"> of the conference</w:t>
      </w:r>
    </w:p>
    <w:p w:rsidR="00761BA6" w:rsidRPr="00761BA6" w:rsidRDefault="00761BA6" w:rsidP="00761BA6">
      <w:pPr>
        <w:ind w:firstLine="540"/>
        <w:jc w:val="center"/>
        <w:rPr>
          <w:rFonts w:ascii="Georgia" w:hAnsi="Georgia"/>
          <w:b/>
          <w:sz w:val="18"/>
          <w:szCs w:val="18"/>
          <w:lang w:val="en-US"/>
        </w:rPr>
      </w:pPr>
    </w:p>
    <w:p w:rsidR="00050C39" w:rsidRPr="00761BA6" w:rsidRDefault="00761BA6" w:rsidP="00050C39">
      <w:pPr>
        <w:ind w:firstLine="540"/>
        <w:jc w:val="both"/>
        <w:rPr>
          <w:rFonts w:ascii="Georgia" w:hAnsi="Georgia"/>
          <w:b/>
          <w:sz w:val="18"/>
          <w:szCs w:val="18"/>
          <w:lang w:val="en-US"/>
        </w:rPr>
      </w:pPr>
      <w:r w:rsidRPr="00761BA6">
        <w:rPr>
          <w:rFonts w:ascii="Georgia" w:hAnsi="Georgia"/>
          <w:sz w:val="18"/>
          <w:szCs w:val="18"/>
          <w:lang w:val="en-US"/>
        </w:rPr>
        <w:t xml:space="preserve">Please include my report in the program of the international scientific-practical conference </w:t>
      </w:r>
      <w:r w:rsidRPr="00761BA6">
        <w:rPr>
          <w:rFonts w:ascii="Georgia" w:hAnsi="Georgia"/>
          <w:b/>
          <w:sz w:val="18"/>
          <w:szCs w:val="18"/>
          <w:lang w:val="en-US"/>
        </w:rPr>
        <w:t>“</w:t>
      </w:r>
      <w:proofErr w:type="spellStart"/>
      <w:r w:rsidRPr="00761BA6">
        <w:rPr>
          <w:rFonts w:ascii="Georgia" w:hAnsi="Georgia"/>
          <w:b/>
          <w:sz w:val="18"/>
          <w:szCs w:val="18"/>
          <w:lang w:val="en-US"/>
        </w:rPr>
        <w:t>Kopytin</w:t>
      </w:r>
      <w:r w:rsidR="003E245B">
        <w:rPr>
          <w:rFonts w:ascii="Georgia" w:hAnsi="Georgia"/>
          <w:b/>
          <w:sz w:val="18"/>
          <w:szCs w:val="18"/>
          <w:lang w:val="en-US"/>
        </w:rPr>
        <w:t>’</w:t>
      </w:r>
      <w:r w:rsidRPr="00761BA6">
        <w:rPr>
          <w:rFonts w:ascii="Georgia" w:hAnsi="Georgia"/>
          <w:b/>
          <w:sz w:val="18"/>
          <w:szCs w:val="18"/>
          <w:lang w:val="en-US"/>
        </w:rPr>
        <w:t>s</w:t>
      </w:r>
      <w:proofErr w:type="spellEnd"/>
      <w:r w:rsidRPr="00761BA6">
        <w:rPr>
          <w:rFonts w:ascii="Georgia" w:hAnsi="Georgia"/>
          <w:b/>
          <w:sz w:val="18"/>
          <w:szCs w:val="18"/>
          <w:lang w:val="en-US"/>
        </w:rPr>
        <w:t xml:space="preserve"> Readings-4”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369"/>
      </w:tblGrid>
      <w:tr w:rsidR="00050C39" w:rsidRPr="002F2AB1" w:rsidTr="00833AD2">
        <w:tc>
          <w:tcPr>
            <w:tcW w:w="3778" w:type="dxa"/>
            <w:shd w:val="clear" w:color="auto" w:fill="auto"/>
          </w:tcPr>
          <w:p w:rsidR="00050C39" w:rsidRPr="002F2AB1" w:rsidRDefault="00761BA6" w:rsidP="00C10E82">
            <w:pPr>
              <w:jc w:val="both"/>
              <w:rPr>
                <w:rFonts w:ascii="Georgia" w:hAnsi="Georgia"/>
                <w:sz w:val="16"/>
                <w:szCs w:val="16"/>
              </w:rPr>
            </w:pPr>
            <w:proofErr w:type="spellStart"/>
            <w:r w:rsidRPr="00761BA6">
              <w:rPr>
                <w:rFonts w:ascii="Georgia" w:hAnsi="Georgia"/>
                <w:sz w:val="16"/>
                <w:szCs w:val="16"/>
              </w:rPr>
              <w:t>Full</w:t>
            </w:r>
            <w:proofErr w:type="spellEnd"/>
            <w:r w:rsidRPr="00761BA6">
              <w:rPr>
                <w:rFonts w:ascii="Georgia" w:hAnsi="Georgia"/>
                <w:sz w:val="16"/>
                <w:szCs w:val="16"/>
              </w:rPr>
              <w:t xml:space="preserve"> </w:t>
            </w:r>
            <w:proofErr w:type="spellStart"/>
            <w:r w:rsidRPr="00761BA6">
              <w:rPr>
                <w:rFonts w:ascii="Georgia" w:hAnsi="Georgia"/>
                <w:sz w:val="16"/>
                <w:szCs w:val="16"/>
              </w:rPr>
              <w:t>Name</w:t>
            </w:r>
            <w:proofErr w:type="spellEnd"/>
          </w:p>
        </w:tc>
        <w:tc>
          <w:tcPr>
            <w:tcW w:w="3369" w:type="dxa"/>
            <w:shd w:val="clear" w:color="auto" w:fill="auto"/>
          </w:tcPr>
          <w:p w:rsidR="00050C39" w:rsidRPr="002F2AB1" w:rsidRDefault="00050C39" w:rsidP="00C10E82">
            <w:pPr>
              <w:jc w:val="both"/>
              <w:rPr>
                <w:rFonts w:ascii="Georgia" w:hAnsi="Georgia"/>
                <w:sz w:val="16"/>
                <w:szCs w:val="16"/>
              </w:rPr>
            </w:pPr>
          </w:p>
        </w:tc>
      </w:tr>
      <w:tr w:rsidR="00050C39" w:rsidRPr="00603497" w:rsidTr="00833AD2">
        <w:tc>
          <w:tcPr>
            <w:tcW w:w="3778" w:type="dxa"/>
            <w:shd w:val="clear" w:color="auto" w:fill="auto"/>
          </w:tcPr>
          <w:p w:rsidR="00050C39" w:rsidRPr="00761BA6" w:rsidRDefault="00761BA6" w:rsidP="00C10E82">
            <w:pPr>
              <w:jc w:val="both"/>
              <w:rPr>
                <w:rFonts w:ascii="Georgia" w:hAnsi="Georgia"/>
                <w:sz w:val="16"/>
                <w:szCs w:val="16"/>
                <w:lang w:val="en-US"/>
              </w:rPr>
            </w:pPr>
            <w:r w:rsidRPr="00761BA6">
              <w:rPr>
                <w:rFonts w:ascii="Georgia" w:hAnsi="Georgia"/>
                <w:sz w:val="16"/>
                <w:szCs w:val="16"/>
                <w:lang w:val="en-US"/>
              </w:rPr>
              <w:t>Title of the report or essay</w:t>
            </w:r>
          </w:p>
        </w:tc>
        <w:tc>
          <w:tcPr>
            <w:tcW w:w="3369" w:type="dxa"/>
            <w:shd w:val="clear" w:color="auto" w:fill="auto"/>
          </w:tcPr>
          <w:p w:rsidR="00050C39" w:rsidRPr="00761BA6" w:rsidRDefault="00050C39" w:rsidP="00C10E82">
            <w:pPr>
              <w:jc w:val="both"/>
              <w:rPr>
                <w:rFonts w:ascii="Georgia" w:hAnsi="Georgia"/>
                <w:sz w:val="16"/>
                <w:szCs w:val="16"/>
                <w:lang w:val="en-US"/>
              </w:rPr>
            </w:pPr>
          </w:p>
        </w:tc>
      </w:tr>
      <w:tr w:rsidR="00050C39" w:rsidRPr="00603497" w:rsidTr="00833AD2">
        <w:tc>
          <w:tcPr>
            <w:tcW w:w="3778" w:type="dxa"/>
            <w:shd w:val="clear" w:color="auto" w:fill="auto"/>
          </w:tcPr>
          <w:p w:rsidR="00050C39" w:rsidRPr="00761BA6" w:rsidRDefault="00761BA6" w:rsidP="00166ECD">
            <w:pPr>
              <w:jc w:val="both"/>
              <w:rPr>
                <w:rFonts w:ascii="Georgia" w:hAnsi="Georgia"/>
                <w:sz w:val="16"/>
                <w:szCs w:val="16"/>
                <w:lang w:val="en-US"/>
              </w:rPr>
            </w:pPr>
            <w:r w:rsidRPr="00761BA6">
              <w:rPr>
                <w:rFonts w:ascii="Georgia" w:hAnsi="Georgia"/>
                <w:sz w:val="16"/>
                <w:szCs w:val="16"/>
                <w:lang w:val="en-US"/>
              </w:rPr>
              <w:t>Place of work or study (full name of the institution and its units)</w:t>
            </w:r>
          </w:p>
        </w:tc>
        <w:tc>
          <w:tcPr>
            <w:tcW w:w="3369" w:type="dxa"/>
            <w:shd w:val="clear" w:color="auto" w:fill="auto"/>
          </w:tcPr>
          <w:p w:rsidR="00050C39" w:rsidRPr="00761BA6" w:rsidRDefault="00050C39" w:rsidP="00C10E82">
            <w:pPr>
              <w:jc w:val="both"/>
              <w:rPr>
                <w:rFonts w:ascii="Georgia" w:hAnsi="Georgia"/>
                <w:sz w:val="16"/>
                <w:szCs w:val="16"/>
                <w:lang w:val="en-US"/>
              </w:rPr>
            </w:pPr>
          </w:p>
        </w:tc>
      </w:tr>
      <w:tr w:rsidR="00050C39" w:rsidRPr="002F2AB1" w:rsidTr="00833AD2">
        <w:tc>
          <w:tcPr>
            <w:tcW w:w="3778" w:type="dxa"/>
            <w:shd w:val="clear" w:color="auto" w:fill="auto"/>
          </w:tcPr>
          <w:p w:rsidR="00050C39" w:rsidRPr="002F2AB1" w:rsidRDefault="00761BA6" w:rsidP="00C10E82">
            <w:pPr>
              <w:jc w:val="both"/>
              <w:rPr>
                <w:rFonts w:ascii="Georgia" w:hAnsi="Georgia"/>
                <w:sz w:val="16"/>
                <w:szCs w:val="16"/>
              </w:rPr>
            </w:pPr>
            <w:proofErr w:type="spellStart"/>
            <w:r w:rsidRPr="00761BA6">
              <w:rPr>
                <w:rFonts w:ascii="Georgia" w:hAnsi="Georgia"/>
                <w:sz w:val="16"/>
                <w:szCs w:val="16"/>
              </w:rPr>
              <w:t>Position</w:t>
            </w:r>
            <w:proofErr w:type="spellEnd"/>
          </w:p>
        </w:tc>
        <w:tc>
          <w:tcPr>
            <w:tcW w:w="3369" w:type="dxa"/>
            <w:shd w:val="clear" w:color="auto" w:fill="auto"/>
          </w:tcPr>
          <w:p w:rsidR="00050C39" w:rsidRPr="002F2AB1" w:rsidRDefault="00050C39" w:rsidP="00C10E82">
            <w:pPr>
              <w:jc w:val="both"/>
              <w:rPr>
                <w:rFonts w:ascii="Georgia" w:hAnsi="Georgia"/>
                <w:sz w:val="16"/>
                <w:szCs w:val="16"/>
              </w:rPr>
            </w:pPr>
          </w:p>
        </w:tc>
      </w:tr>
      <w:tr w:rsidR="00050C39" w:rsidRPr="002F2AB1" w:rsidTr="00833AD2">
        <w:tc>
          <w:tcPr>
            <w:tcW w:w="3778" w:type="dxa"/>
            <w:shd w:val="clear" w:color="auto" w:fill="auto"/>
          </w:tcPr>
          <w:p w:rsidR="00050C39" w:rsidRPr="002F2AB1" w:rsidRDefault="00761BA6" w:rsidP="00C10E82">
            <w:pPr>
              <w:jc w:val="both"/>
              <w:rPr>
                <w:rFonts w:ascii="Georgia" w:hAnsi="Georgia"/>
                <w:sz w:val="16"/>
                <w:szCs w:val="16"/>
              </w:rPr>
            </w:pPr>
            <w:proofErr w:type="spellStart"/>
            <w:r w:rsidRPr="00761BA6">
              <w:rPr>
                <w:rFonts w:ascii="Georgia" w:hAnsi="Georgia"/>
                <w:sz w:val="16"/>
                <w:szCs w:val="16"/>
              </w:rPr>
              <w:t>Academic</w:t>
            </w:r>
            <w:proofErr w:type="spellEnd"/>
            <w:r w:rsidRPr="00761BA6">
              <w:rPr>
                <w:rFonts w:ascii="Georgia" w:hAnsi="Georgia"/>
                <w:sz w:val="16"/>
                <w:szCs w:val="16"/>
              </w:rPr>
              <w:t xml:space="preserve"> </w:t>
            </w:r>
            <w:proofErr w:type="spellStart"/>
            <w:r w:rsidRPr="00761BA6">
              <w:rPr>
                <w:rFonts w:ascii="Georgia" w:hAnsi="Georgia"/>
                <w:sz w:val="16"/>
                <w:szCs w:val="16"/>
              </w:rPr>
              <w:t>degree</w:t>
            </w:r>
            <w:proofErr w:type="spellEnd"/>
          </w:p>
        </w:tc>
        <w:tc>
          <w:tcPr>
            <w:tcW w:w="3369" w:type="dxa"/>
            <w:shd w:val="clear" w:color="auto" w:fill="auto"/>
          </w:tcPr>
          <w:p w:rsidR="00050C39" w:rsidRPr="002F2AB1" w:rsidRDefault="00050C39" w:rsidP="00C10E82">
            <w:pPr>
              <w:jc w:val="both"/>
              <w:rPr>
                <w:rFonts w:ascii="Georgia" w:hAnsi="Georgia"/>
                <w:sz w:val="16"/>
                <w:szCs w:val="16"/>
              </w:rPr>
            </w:pPr>
          </w:p>
        </w:tc>
      </w:tr>
      <w:tr w:rsidR="00050C39" w:rsidRPr="002F2AB1" w:rsidTr="00833AD2">
        <w:tc>
          <w:tcPr>
            <w:tcW w:w="3778" w:type="dxa"/>
            <w:shd w:val="clear" w:color="auto" w:fill="auto"/>
          </w:tcPr>
          <w:p w:rsidR="00050C39" w:rsidRPr="003E245B" w:rsidRDefault="00761BA6" w:rsidP="003E245B">
            <w:pPr>
              <w:jc w:val="both"/>
              <w:rPr>
                <w:rFonts w:ascii="Georgia" w:hAnsi="Georgia"/>
                <w:sz w:val="16"/>
                <w:szCs w:val="16"/>
                <w:lang w:val="en-US"/>
              </w:rPr>
            </w:pPr>
            <w:proofErr w:type="spellStart"/>
            <w:r w:rsidRPr="00761BA6">
              <w:rPr>
                <w:rFonts w:ascii="Georgia" w:hAnsi="Georgia"/>
                <w:sz w:val="16"/>
                <w:szCs w:val="16"/>
              </w:rPr>
              <w:t>Academic</w:t>
            </w:r>
            <w:proofErr w:type="spellEnd"/>
            <w:r w:rsidRPr="00761BA6">
              <w:rPr>
                <w:rFonts w:ascii="Georgia" w:hAnsi="Georgia"/>
                <w:sz w:val="16"/>
                <w:szCs w:val="16"/>
              </w:rPr>
              <w:t xml:space="preserve"> </w:t>
            </w:r>
            <w:r w:rsidR="003E245B">
              <w:rPr>
                <w:rFonts w:ascii="Georgia" w:hAnsi="Georgia"/>
                <w:sz w:val="16"/>
                <w:szCs w:val="16"/>
                <w:lang w:val="en-US"/>
              </w:rPr>
              <w:t>status</w:t>
            </w:r>
          </w:p>
        </w:tc>
        <w:tc>
          <w:tcPr>
            <w:tcW w:w="3369" w:type="dxa"/>
            <w:shd w:val="clear" w:color="auto" w:fill="auto"/>
          </w:tcPr>
          <w:p w:rsidR="00050C39" w:rsidRPr="002F2AB1" w:rsidRDefault="00050C39" w:rsidP="00C10E82">
            <w:pPr>
              <w:jc w:val="both"/>
              <w:rPr>
                <w:rFonts w:ascii="Georgia" w:hAnsi="Georgia"/>
                <w:sz w:val="16"/>
                <w:szCs w:val="16"/>
              </w:rPr>
            </w:pPr>
          </w:p>
        </w:tc>
      </w:tr>
      <w:tr w:rsidR="00050C39" w:rsidRPr="00603497" w:rsidTr="00833AD2">
        <w:tc>
          <w:tcPr>
            <w:tcW w:w="3778" w:type="dxa"/>
            <w:shd w:val="clear" w:color="auto" w:fill="auto"/>
          </w:tcPr>
          <w:p w:rsidR="00050C39" w:rsidRPr="00761BA6" w:rsidRDefault="003E245B" w:rsidP="0093798A">
            <w:pPr>
              <w:jc w:val="both"/>
              <w:rPr>
                <w:rFonts w:ascii="Georgia" w:hAnsi="Georgia"/>
                <w:sz w:val="16"/>
                <w:szCs w:val="16"/>
                <w:lang w:val="en-US"/>
              </w:rPr>
            </w:pPr>
            <w:r>
              <w:rPr>
                <w:rFonts w:ascii="Georgia" w:hAnsi="Georgia"/>
                <w:sz w:val="16"/>
                <w:szCs w:val="16"/>
                <w:lang w:val="en-US"/>
              </w:rPr>
              <w:t>Topic discussed</w:t>
            </w:r>
            <w:r w:rsidR="00761BA6" w:rsidRPr="00761BA6">
              <w:rPr>
                <w:rFonts w:ascii="Georgia" w:hAnsi="Georgia"/>
                <w:sz w:val="16"/>
                <w:szCs w:val="16"/>
                <w:lang w:val="en-US"/>
              </w:rPr>
              <w:t xml:space="preserve"> (indicate the section number from the problem field)</w:t>
            </w:r>
          </w:p>
        </w:tc>
        <w:tc>
          <w:tcPr>
            <w:tcW w:w="3369" w:type="dxa"/>
            <w:shd w:val="clear" w:color="auto" w:fill="auto"/>
          </w:tcPr>
          <w:p w:rsidR="00050C39" w:rsidRPr="00761BA6" w:rsidRDefault="00050C39" w:rsidP="00C10E82">
            <w:pPr>
              <w:jc w:val="both"/>
              <w:rPr>
                <w:rFonts w:ascii="Georgia" w:hAnsi="Georgia"/>
                <w:sz w:val="16"/>
                <w:szCs w:val="16"/>
                <w:lang w:val="en-US"/>
              </w:rPr>
            </w:pPr>
          </w:p>
        </w:tc>
      </w:tr>
      <w:tr w:rsidR="00050C39" w:rsidRPr="00603497" w:rsidTr="00833AD2">
        <w:tc>
          <w:tcPr>
            <w:tcW w:w="3778" w:type="dxa"/>
            <w:shd w:val="clear" w:color="auto" w:fill="auto"/>
          </w:tcPr>
          <w:p w:rsidR="00050C39" w:rsidRPr="00761BA6" w:rsidRDefault="00761BA6" w:rsidP="00C10E82">
            <w:pPr>
              <w:jc w:val="both"/>
              <w:rPr>
                <w:rFonts w:ascii="Georgia" w:hAnsi="Georgia"/>
                <w:sz w:val="16"/>
                <w:szCs w:val="16"/>
                <w:lang w:val="en-US"/>
              </w:rPr>
            </w:pPr>
            <w:r w:rsidRPr="00761BA6">
              <w:rPr>
                <w:rFonts w:ascii="Georgia" w:hAnsi="Georgia"/>
                <w:sz w:val="16"/>
                <w:szCs w:val="16"/>
                <w:lang w:val="en-US"/>
              </w:rPr>
              <w:t>Use of technical means (if so, indicate which)</w:t>
            </w:r>
          </w:p>
        </w:tc>
        <w:tc>
          <w:tcPr>
            <w:tcW w:w="3369" w:type="dxa"/>
            <w:shd w:val="clear" w:color="auto" w:fill="auto"/>
          </w:tcPr>
          <w:p w:rsidR="00050C39" w:rsidRPr="00761BA6" w:rsidRDefault="00050C39" w:rsidP="00C10E82">
            <w:pPr>
              <w:jc w:val="both"/>
              <w:rPr>
                <w:rFonts w:ascii="Georgia" w:hAnsi="Georgia"/>
                <w:sz w:val="16"/>
                <w:szCs w:val="16"/>
                <w:lang w:val="en-US"/>
              </w:rPr>
            </w:pPr>
          </w:p>
        </w:tc>
      </w:tr>
      <w:tr w:rsidR="00050C39" w:rsidRPr="002F2AB1" w:rsidTr="00833AD2">
        <w:tc>
          <w:tcPr>
            <w:tcW w:w="3778" w:type="dxa"/>
            <w:shd w:val="clear" w:color="auto" w:fill="auto"/>
          </w:tcPr>
          <w:p w:rsidR="00050C39" w:rsidRPr="002F2AB1" w:rsidRDefault="00761BA6" w:rsidP="00C10E82">
            <w:pPr>
              <w:jc w:val="both"/>
              <w:rPr>
                <w:rFonts w:ascii="Georgia" w:hAnsi="Georgia"/>
                <w:sz w:val="16"/>
                <w:szCs w:val="16"/>
              </w:rPr>
            </w:pPr>
            <w:proofErr w:type="spellStart"/>
            <w:r w:rsidRPr="00761BA6">
              <w:rPr>
                <w:rFonts w:ascii="Georgia" w:hAnsi="Georgia"/>
                <w:sz w:val="16"/>
                <w:szCs w:val="16"/>
              </w:rPr>
              <w:t>Contact</w:t>
            </w:r>
            <w:proofErr w:type="spellEnd"/>
            <w:r w:rsidRPr="00761BA6">
              <w:rPr>
                <w:rFonts w:ascii="Georgia" w:hAnsi="Georgia"/>
                <w:sz w:val="16"/>
                <w:szCs w:val="16"/>
              </w:rPr>
              <w:t xml:space="preserve"> </w:t>
            </w:r>
            <w:proofErr w:type="spellStart"/>
            <w:r w:rsidRPr="00761BA6">
              <w:rPr>
                <w:rFonts w:ascii="Georgia" w:hAnsi="Georgia"/>
                <w:sz w:val="16"/>
                <w:szCs w:val="16"/>
              </w:rPr>
              <w:t>address</w:t>
            </w:r>
            <w:proofErr w:type="spellEnd"/>
            <w:r w:rsidRPr="00761BA6">
              <w:rPr>
                <w:rFonts w:ascii="Georgia" w:hAnsi="Georgia"/>
                <w:sz w:val="16"/>
                <w:szCs w:val="16"/>
              </w:rPr>
              <w:t xml:space="preserve"> (+ </w:t>
            </w:r>
            <w:proofErr w:type="spellStart"/>
            <w:r w:rsidRPr="00761BA6">
              <w:rPr>
                <w:rFonts w:ascii="Georgia" w:hAnsi="Georgia"/>
                <w:sz w:val="16"/>
                <w:szCs w:val="16"/>
              </w:rPr>
              <w:t>postal</w:t>
            </w:r>
            <w:proofErr w:type="spellEnd"/>
            <w:r w:rsidRPr="00761BA6">
              <w:rPr>
                <w:rFonts w:ascii="Georgia" w:hAnsi="Georgia"/>
                <w:sz w:val="16"/>
                <w:szCs w:val="16"/>
              </w:rPr>
              <w:t xml:space="preserve"> </w:t>
            </w:r>
            <w:proofErr w:type="spellStart"/>
            <w:r w:rsidRPr="00761BA6">
              <w:rPr>
                <w:rFonts w:ascii="Georgia" w:hAnsi="Georgia"/>
                <w:sz w:val="16"/>
                <w:szCs w:val="16"/>
              </w:rPr>
              <w:t>code</w:t>
            </w:r>
            <w:proofErr w:type="spellEnd"/>
            <w:r w:rsidRPr="00761BA6">
              <w:rPr>
                <w:rFonts w:ascii="Georgia" w:hAnsi="Georgia"/>
                <w:sz w:val="16"/>
                <w:szCs w:val="16"/>
              </w:rPr>
              <w:t>)</w:t>
            </w:r>
          </w:p>
        </w:tc>
        <w:tc>
          <w:tcPr>
            <w:tcW w:w="3369" w:type="dxa"/>
            <w:shd w:val="clear" w:color="auto" w:fill="auto"/>
          </w:tcPr>
          <w:p w:rsidR="00050C39" w:rsidRPr="002F2AB1" w:rsidRDefault="00050C39" w:rsidP="00C10E82">
            <w:pPr>
              <w:jc w:val="both"/>
              <w:rPr>
                <w:rFonts w:ascii="Georgia" w:hAnsi="Georgia"/>
                <w:sz w:val="16"/>
                <w:szCs w:val="16"/>
              </w:rPr>
            </w:pPr>
          </w:p>
        </w:tc>
      </w:tr>
      <w:tr w:rsidR="00050C39" w:rsidRPr="002F2AB1" w:rsidTr="00833AD2">
        <w:tc>
          <w:tcPr>
            <w:tcW w:w="3778" w:type="dxa"/>
            <w:shd w:val="clear" w:color="auto" w:fill="auto"/>
          </w:tcPr>
          <w:p w:rsidR="00050C39" w:rsidRPr="002F2AB1" w:rsidRDefault="00761BA6" w:rsidP="00833AD2">
            <w:pPr>
              <w:jc w:val="both"/>
              <w:rPr>
                <w:rFonts w:ascii="Georgia" w:hAnsi="Georgia"/>
                <w:sz w:val="16"/>
                <w:szCs w:val="16"/>
              </w:rPr>
            </w:pPr>
            <w:proofErr w:type="spellStart"/>
            <w:r w:rsidRPr="00761BA6">
              <w:rPr>
                <w:rFonts w:ascii="Georgia" w:hAnsi="Georgia"/>
                <w:sz w:val="16"/>
                <w:szCs w:val="16"/>
              </w:rPr>
              <w:t>Phone</w:t>
            </w:r>
            <w:proofErr w:type="spellEnd"/>
          </w:p>
        </w:tc>
        <w:tc>
          <w:tcPr>
            <w:tcW w:w="3369" w:type="dxa"/>
            <w:shd w:val="clear" w:color="auto" w:fill="auto"/>
          </w:tcPr>
          <w:p w:rsidR="00050C39" w:rsidRPr="002F2AB1" w:rsidRDefault="00050C39" w:rsidP="00C10E82">
            <w:pPr>
              <w:jc w:val="both"/>
              <w:rPr>
                <w:rFonts w:ascii="Georgia" w:hAnsi="Georgia"/>
                <w:sz w:val="16"/>
                <w:szCs w:val="16"/>
              </w:rPr>
            </w:pPr>
          </w:p>
        </w:tc>
      </w:tr>
      <w:tr w:rsidR="00050C39" w:rsidRPr="002F2AB1" w:rsidTr="00833AD2">
        <w:tc>
          <w:tcPr>
            <w:tcW w:w="3778" w:type="dxa"/>
            <w:shd w:val="clear" w:color="auto" w:fill="auto"/>
          </w:tcPr>
          <w:p w:rsidR="00050C39" w:rsidRPr="002F2AB1" w:rsidRDefault="00050C39" w:rsidP="00C10E82">
            <w:pPr>
              <w:jc w:val="both"/>
              <w:rPr>
                <w:rFonts w:ascii="Georgia" w:hAnsi="Georgia"/>
                <w:sz w:val="16"/>
                <w:szCs w:val="16"/>
              </w:rPr>
            </w:pPr>
            <w:r w:rsidRPr="002F2AB1">
              <w:rPr>
                <w:rFonts w:ascii="Georgia" w:hAnsi="Georgia"/>
                <w:sz w:val="16"/>
                <w:szCs w:val="16"/>
                <w:lang w:val="en-US"/>
              </w:rPr>
              <w:t>E-mail</w:t>
            </w:r>
          </w:p>
        </w:tc>
        <w:tc>
          <w:tcPr>
            <w:tcW w:w="3369" w:type="dxa"/>
            <w:shd w:val="clear" w:color="auto" w:fill="auto"/>
          </w:tcPr>
          <w:p w:rsidR="00050C39" w:rsidRPr="002F2AB1" w:rsidRDefault="00050C39" w:rsidP="00C10E82">
            <w:pPr>
              <w:jc w:val="both"/>
              <w:rPr>
                <w:rFonts w:ascii="Georgia" w:hAnsi="Georgia"/>
                <w:sz w:val="16"/>
                <w:szCs w:val="16"/>
              </w:rPr>
            </w:pPr>
          </w:p>
        </w:tc>
      </w:tr>
      <w:tr w:rsidR="00050C39" w:rsidRPr="00603497" w:rsidTr="00833AD2">
        <w:tc>
          <w:tcPr>
            <w:tcW w:w="3778" w:type="dxa"/>
            <w:shd w:val="clear" w:color="auto" w:fill="auto"/>
          </w:tcPr>
          <w:p w:rsidR="00050C39" w:rsidRPr="00761BA6" w:rsidRDefault="00761BA6" w:rsidP="00833AD2">
            <w:pPr>
              <w:jc w:val="both"/>
              <w:rPr>
                <w:rFonts w:ascii="Georgia" w:hAnsi="Georgia"/>
                <w:sz w:val="16"/>
                <w:szCs w:val="16"/>
                <w:lang w:val="en-US"/>
              </w:rPr>
            </w:pPr>
            <w:r w:rsidRPr="00761BA6">
              <w:rPr>
                <w:rFonts w:ascii="Georgia" w:hAnsi="Georgia"/>
                <w:sz w:val="16"/>
                <w:szCs w:val="16"/>
                <w:lang w:val="en-US"/>
              </w:rPr>
              <w:t>Form of participation (full-time / part-time)</w:t>
            </w:r>
          </w:p>
        </w:tc>
        <w:tc>
          <w:tcPr>
            <w:tcW w:w="3369" w:type="dxa"/>
            <w:shd w:val="clear" w:color="auto" w:fill="auto"/>
          </w:tcPr>
          <w:p w:rsidR="00050C39" w:rsidRPr="00761BA6" w:rsidRDefault="00050C39" w:rsidP="00C10E82">
            <w:pPr>
              <w:jc w:val="both"/>
              <w:rPr>
                <w:rFonts w:ascii="Georgia" w:hAnsi="Georgia"/>
                <w:sz w:val="16"/>
                <w:szCs w:val="16"/>
                <w:lang w:val="en-US"/>
              </w:rPr>
            </w:pPr>
          </w:p>
        </w:tc>
      </w:tr>
      <w:tr w:rsidR="00833AD2" w:rsidRPr="00603497" w:rsidTr="00833AD2">
        <w:tc>
          <w:tcPr>
            <w:tcW w:w="3778" w:type="dxa"/>
            <w:shd w:val="clear" w:color="auto" w:fill="auto"/>
          </w:tcPr>
          <w:p w:rsidR="00833AD2" w:rsidRPr="00761BA6" w:rsidRDefault="00761BA6" w:rsidP="00C10E82">
            <w:pPr>
              <w:jc w:val="both"/>
              <w:rPr>
                <w:rFonts w:ascii="Georgia" w:hAnsi="Georgia"/>
                <w:sz w:val="16"/>
                <w:szCs w:val="16"/>
                <w:lang w:val="en-US"/>
              </w:rPr>
            </w:pPr>
            <w:r w:rsidRPr="00761BA6">
              <w:rPr>
                <w:rFonts w:ascii="Georgia" w:hAnsi="Georgia"/>
                <w:sz w:val="16"/>
                <w:szCs w:val="16"/>
                <w:lang w:val="en-US"/>
              </w:rPr>
              <w:t>Certificate of participation (yes / no)</w:t>
            </w:r>
          </w:p>
        </w:tc>
        <w:tc>
          <w:tcPr>
            <w:tcW w:w="3369" w:type="dxa"/>
            <w:shd w:val="clear" w:color="auto" w:fill="auto"/>
          </w:tcPr>
          <w:p w:rsidR="00833AD2" w:rsidRPr="00761BA6" w:rsidRDefault="00833AD2" w:rsidP="00C10E82">
            <w:pPr>
              <w:jc w:val="both"/>
              <w:rPr>
                <w:rFonts w:ascii="Georgia" w:hAnsi="Georgia"/>
                <w:sz w:val="16"/>
                <w:szCs w:val="16"/>
                <w:lang w:val="en-US"/>
              </w:rPr>
            </w:pPr>
          </w:p>
        </w:tc>
      </w:tr>
      <w:tr w:rsidR="008B3E4B" w:rsidRPr="00603497" w:rsidTr="00833AD2">
        <w:tc>
          <w:tcPr>
            <w:tcW w:w="3778" w:type="dxa"/>
            <w:shd w:val="clear" w:color="auto" w:fill="auto"/>
          </w:tcPr>
          <w:p w:rsidR="008B3E4B" w:rsidRPr="00761BA6" w:rsidRDefault="00761BA6" w:rsidP="0093798A">
            <w:pPr>
              <w:jc w:val="both"/>
              <w:rPr>
                <w:rFonts w:ascii="Georgia" w:hAnsi="Georgia"/>
                <w:sz w:val="16"/>
                <w:szCs w:val="16"/>
                <w:lang w:val="en-US"/>
              </w:rPr>
            </w:pPr>
            <w:r w:rsidRPr="00761BA6">
              <w:rPr>
                <w:rFonts w:ascii="Georgia" w:hAnsi="Georgia"/>
                <w:sz w:val="16"/>
                <w:szCs w:val="16"/>
                <w:lang w:val="en-US"/>
              </w:rPr>
              <w:t xml:space="preserve">For </w:t>
            </w:r>
            <w:r w:rsidR="0093798A">
              <w:rPr>
                <w:rFonts w:ascii="Georgia" w:hAnsi="Georgia"/>
                <w:sz w:val="16"/>
                <w:szCs w:val="16"/>
                <w:lang w:val="en-US"/>
              </w:rPr>
              <w:t>pupils</w:t>
            </w:r>
            <w:r w:rsidRPr="00761BA6">
              <w:rPr>
                <w:rFonts w:ascii="Georgia" w:hAnsi="Georgia"/>
                <w:sz w:val="16"/>
                <w:szCs w:val="16"/>
                <w:lang w:val="en-US"/>
              </w:rPr>
              <w:t xml:space="preserve"> - consent to receive an electronic version of the collection (yes / no)</w:t>
            </w:r>
          </w:p>
        </w:tc>
        <w:tc>
          <w:tcPr>
            <w:tcW w:w="3369" w:type="dxa"/>
            <w:shd w:val="clear" w:color="auto" w:fill="auto"/>
          </w:tcPr>
          <w:p w:rsidR="008B3E4B" w:rsidRPr="00761BA6" w:rsidRDefault="008B3E4B" w:rsidP="00C10E82">
            <w:pPr>
              <w:jc w:val="both"/>
              <w:rPr>
                <w:rFonts w:ascii="Georgia" w:hAnsi="Georgia"/>
                <w:sz w:val="16"/>
                <w:szCs w:val="16"/>
                <w:lang w:val="en-US"/>
              </w:rPr>
            </w:pPr>
          </w:p>
        </w:tc>
      </w:tr>
    </w:tbl>
    <w:p w:rsidR="00050C39" w:rsidRPr="00761BA6" w:rsidRDefault="00050C39" w:rsidP="00050C39">
      <w:pPr>
        <w:rPr>
          <w:lang w:val="en-US"/>
        </w:rPr>
      </w:pPr>
    </w:p>
    <w:p w:rsidR="00294A35" w:rsidRPr="00761BA6" w:rsidRDefault="00761BA6" w:rsidP="00761BA6">
      <w:pPr>
        <w:ind w:firstLine="567"/>
        <w:jc w:val="both"/>
        <w:rPr>
          <w:rFonts w:ascii="Georgia" w:hAnsi="Georgia"/>
          <w:sz w:val="18"/>
          <w:szCs w:val="18"/>
          <w:lang w:val="en-US"/>
        </w:rPr>
      </w:pPr>
      <w:r w:rsidRPr="00761BA6">
        <w:rPr>
          <w:rFonts w:ascii="Georgia" w:hAnsi="Georgia"/>
          <w:sz w:val="18"/>
          <w:szCs w:val="18"/>
          <w:lang w:val="en-US"/>
        </w:rPr>
        <w:t xml:space="preserve">If within three days after sending your application and scientific article to our email address, you will not receive a notification </w:t>
      </w:r>
      <w:r w:rsidR="003E245B">
        <w:rPr>
          <w:rFonts w:ascii="Georgia" w:hAnsi="Georgia"/>
          <w:sz w:val="18"/>
          <w:szCs w:val="18"/>
          <w:lang w:val="en-US"/>
        </w:rPr>
        <w:t>from</w:t>
      </w:r>
      <w:r w:rsidRPr="00761BA6">
        <w:rPr>
          <w:rFonts w:ascii="Georgia" w:hAnsi="Georgia"/>
          <w:sz w:val="18"/>
          <w:szCs w:val="18"/>
          <w:lang w:val="en-US"/>
        </w:rPr>
        <w:t xml:space="preserve"> the organizers of the conference, please send the letter again or contact the organizers of the conference by the telephone numbers indicated in the information letter.</w:t>
      </w:r>
      <w:bookmarkStart w:id="0" w:name="_GoBack"/>
      <w:bookmarkEnd w:id="0"/>
    </w:p>
    <w:sectPr w:rsidR="00294A35" w:rsidRPr="00761BA6" w:rsidSect="00050C39">
      <w:pgSz w:w="16838" w:h="11906" w:orient="landscape"/>
      <w:pgMar w:top="567" w:right="1134" w:bottom="567"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C76F9"/>
    <w:multiLevelType w:val="hybridMultilevel"/>
    <w:tmpl w:val="AB2E6EE6"/>
    <w:lvl w:ilvl="0" w:tplc="7E5AB490">
      <w:start w:val="1"/>
      <w:numFmt w:val="decimal"/>
      <w:lvlText w:val="%1."/>
      <w:lvlJc w:val="left"/>
      <w:pPr>
        <w:tabs>
          <w:tab w:val="num" w:pos="1363"/>
        </w:tabs>
        <w:ind w:left="1363" w:hanging="825"/>
      </w:pPr>
      <w:rPr>
        <w:rFonts w:hint="default"/>
      </w:rPr>
    </w:lvl>
    <w:lvl w:ilvl="1" w:tplc="04190019" w:tentative="1">
      <w:start w:val="1"/>
      <w:numFmt w:val="lowerLetter"/>
      <w:lvlText w:val="%2."/>
      <w:lvlJc w:val="left"/>
      <w:pPr>
        <w:tabs>
          <w:tab w:val="num" w:pos="1618"/>
        </w:tabs>
        <w:ind w:left="1618" w:hanging="360"/>
      </w:pPr>
    </w:lvl>
    <w:lvl w:ilvl="2" w:tplc="0419001B" w:tentative="1">
      <w:start w:val="1"/>
      <w:numFmt w:val="lowerRoman"/>
      <w:lvlText w:val="%3."/>
      <w:lvlJc w:val="right"/>
      <w:pPr>
        <w:tabs>
          <w:tab w:val="num" w:pos="2338"/>
        </w:tabs>
        <w:ind w:left="2338" w:hanging="180"/>
      </w:pPr>
    </w:lvl>
    <w:lvl w:ilvl="3" w:tplc="0419000F" w:tentative="1">
      <w:start w:val="1"/>
      <w:numFmt w:val="decimal"/>
      <w:lvlText w:val="%4."/>
      <w:lvlJc w:val="left"/>
      <w:pPr>
        <w:tabs>
          <w:tab w:val="num" w:pos="3058"/>
        </w:tabs>
        <w:ind w:left="3058" w:hanging="360"/>
      </w:pPr>
    </w:lvl>
    <w:lvl w:ilvl="4" w:tplc="04190019" w:tentative="1">
      <w:start w:val="1"/>
      <w:numFmt w:val="lowerLetter"/>
      <w:lvlText w:val="%5."/>
      <w:lvlJc w:val="left"/>
      <w:pPr>
        <w:tabs>
          <w:tab w:val="num" w:pos="3778"/>
        </w:tabs>
        <w:ind w:left="3778" w:hanging="360"/>
      </w:pPr>
    </w:lvl>
    <w:lvl w:ilvl="5" w:tplc="0419001B" w:tentative="1">
      <w:start w:val="1"/>
      <w:numFmt w:val="lowerRoman"/>
      <w:lvlText w:val="%6."/>
      <w:lvlJc w:val="right"/>
      <w:pPr>
        <w:tabs>
          <w:tab w:val="num" w:pos="4498"/>
        </w:tabs>
        <w:ind w:left="4498" w:hanging="180"/>
      </w:pPr>
    </w:lvl>
    <w:lvl w:ilvl="6" w:tplc="0419000F" w:tentative="1">
      <w:start w:val="1"/>
      <w:numFmt w:val="decimal"/>
      <w:lvlText w:val="%7."/>
      <w:lvlJc w:val="left"/>
      <w:pPr>
        <w:tabs>
          <w:tab w:val="num" w:pos="5218"/>
        </w:tabs>
        <w:ind w:left="5218" w:hanging="360"/>
      </w:pPr>
    </w:lvl>
    <w:lvl w:ilvl="7" w:tplc="04190019" w:tentative="1">
      <w:start w:val="1"/>
      <w:numFmt w:val="lowerLetter"/>
      <w:lvlText w:val="%8."/>
      <w:lvlJc w:val="left"/>
      <w:pPr>
        <w:tabs>
          <w:tab w:val="num" w:pos="5938"/>
        </w:tabs>
        <w:ind w:left="5938" w:hanging="360"/>
      </w:pPr>
    </w:lvl>
    <w:lvl w:ilvl="8" w:tplc="0419001B" w:tentative="1">
      <w:start w:val="1"/>
      <w:numFmt w:val="lowerRoman"/>
      <w:lvlText w:val="%9."/>
      <w:lvlJc w:val="right"/>
      <w:pPr>
        <w:tabs>
          <w:tab w:val="num" w:pos="6658"/>
        </w:tabs>
        <w:ind w:left="6658" w:hanging="180"/>
      </w:pPr>
    </w:lvl>
  </w:abstractNum>
  <w:abstractNum w:abstractNumId="1">
    <w:nsid w:val="7CC554C7"/>
    <w:multiLevelType w:val="hybridMultilevel"/>
    <w:tmpl w:val="244A9EB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compat/>
  <w:rsids>
    <w:rsidRoot w:val="001C38B8"/>
    <w:rsid w:val="000132A3"/>
    <w:rsid w:val="0003244D"/>
    <w:rsid w:val="000335BA"/>
    <w:rsid w:val="00050C39"/>
    <w:rsid w:val="0006218C"/>
    <w:rsid w:val="00092DFB"/>
    <w:rsid w:val="000B3B59"/>
    <w:rsid w:val="000F497E"/>
    <w:rsid w:val="00166ECD"/>
    <w:rsid w:val="00184005"/>
    <w:rsid w:val="001B1392"/>
    <w:rsid w:val="001C0D43"/>
    <w:rsid w:val="001C38B8"/>
    <w:rsid w:val="001C5E30"/>
    <w:rsid w:val="001E6CF8"/>
    <w:rsid w:val="00225A06"/>
    <w:rsid w:val="00242A4A"/>
    <w:rsid w:val="00243190"/>
    <w:rsid w:val="00257B05"/>
    <w:rsid w:val="002678F8"/>
    <w:rsid w:val="002766B4"/>
    <w:rsid w:val="002914FE"/>
    <w:rsid w:val="00294A35"/>
    <w:rsid w:val="002B3D4B"/>
    <w:rsid w:val="002C7ABD"/>
    <w:rsid w:val="002E7283"/>
    <w:rsid w:val="002F0073"/>
    <w:rsid w:val="0032303C"/>
    <w:rsid w:val="0034574B"/>
    <w:rsid w:val="003654E1"/>
    <w:rsid w:val="003A205C"/>
    <w:rsid w:val="003B4A60"/>
    <w:rsid w:val="003E245B"/>
    <w:rsid w:val="003E6CA7"/>
    <w:rsid w:val="003F2334"/>
    <w:rsid w:val="003F6FCE"/>
    <w:rsid w:val="00461231"/>
    <w:rsid w:val="0046336F"/>
    <w:rsid w:val="004742EB"/>
    <w:rsid w:val="00491873"/>
    <w:rsid w:val="005516B3"/>
    <w:rsid w:val="00553B94"/>
    <w:rsid w:val="0056235C"/>
    <w:rsid w:val="00592ED0"/>
    <w:rsid w:val="005C6C61"/>
    <w:rsid w:val="005E5F0C"/>
    <w:rsid w:val="005F1653"/>
    <w:rsid w:val="00603497"/>
    <w:rsid w:val="006048DE"/>
    <w:rsid w:val="00630EDA"/>
    <w:rsid w:val="00662080"/>
    <w:rsid w:val="006E77E6"/>
    <w:rsid w:val="006F31E0"/>
    <w:rsid w:val="00717A12"/>
    <w:rsid w:val="007251CE"/>
    <w:rsid w:val="00735A5B"/>
    <w:rsid w:val="007606AF"/>
    <w:rsid w:val="00761BA6"/>
    <w:rsid w:val="00764664"/>
    <w:rsid w:val="0079758A"/>
    <w:rsid w:val="007E185B"/>
    <w:rsid w:val="007E51F7"/>
    <w:rsid w:val="007F592D"/>
    <w:rsid w:val="007F5E53"/>
    <w:rsid w:val="00803F8F"/>
    <w:rsid w:val="00833AD2"/>
    <w:rsid w:val="00871834"/>
    <w:rsid w:val="00875FBC"/>
    <w:rsid w:val="00883FCC"/>
    <w:rsid w:val="008B3E4B"/>
    <w:rsid w:val="008C1C7C"/>
    <w:rsid w:val="008D267D"/>
    <w:rsid w:val="009308C9"/>
    <w:rsid w:val="0093798A"/>
    <w:rsid w:val="00956A42"/>
    <w:rsid w:val="009D601D"/>
    <w:rsid w:val="009E5080"/>
    <w:rsid w:val="00A103AE"/>
    <w:rsid w:val="00A12227"/>
    <w:rsid w:val="00A17E71"/>
    <w:rsid w:val="00A45FD4"/>
    <w:rsid w:val="00A608AE"/>
    <w:rsid w:val="00A86B83"/>
    <w:rsid w:val="00AA466A"/>
    <w:rsid w:val="00AC079D"/>
    <w:rsid w:val="00AD1363"/>
    <w:rsid w:val="00AE0D5B"/>
    <w:rsid w:val="00AF0DDD"/>
    <w:rsid w:val="00B53015"/>
    <w:rsid w:val="00B63269"/>
    <w:rsid w:val="00B7465B"/>
    <w:rsid w:val="00B847E8"/>
    <w:rsid w:val="00B93390"/>
    <w:rsid w:val="00BB5EA9"/>
    <w:rsid w:val="00BF7D5B"/>
    <w:rsid w:val="00C07BAC"/>
    <w:rsid w:val="00C35D1E"/>
    <w:rsid w:val="00C42AB8"/>
    <w:rsid w:val="00C94FA8"/>
    <w:rsid w:val="00CA0D5C"/>
    <w:rsid w:val="00CB489C"/>
    <w:rsid w:val="00CC19C5"/>
    <w:rsid w:val="00D13727"/>
    <w:rsid w:val="00D2636D"/>
    <w:rsid w:val="00D84B6B"/>
    <w:rsid w:val="00DB6374"/>
    <w:rsid w:val="00DD2B45"/>
    <w:rsid w:val="00DE0C3B"/>
    <w:rsid w:val="00DE6E6D"/>
    <w:rsid w:val="00E31538"/>
    <w:rsid w:val="00E56A94"/>
    <w:rsid w:val="00E60B4F"/>
    <w:rsid w:val="00EA0558"/>
    <w:rsid w:val="00EC4F08"/>
    <w:rsid w:val="00EC7244"/>
    <w:rsid w:val="00ED2C56"/>
    <w:rsid w:val="00EE5967"/>
    <w:rsid w:val="00F11943"/>
    <w:rsid w:val="00F1578E"/>
    <w:rsid w:val="00F20DB4"/>
    <w:rsid w:val="00F32208"/>
    <w:rsid w:val="00F432A6"/>
    <w:rsid w:val="00F67CBA"/>
    <w:rsid w:val="00F92B24"/>
    <w:rsid w:val="00FB6A77"/>
    <w:rsid w:val="00FB7F4B"/>
    <w:rsid w:val="00FE3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C38B8"/>
    <w:pPr>
      <w:keepNext/>
      <w:jc w:val="center"/>
      <w:outlineLvl w:val="1"/>
    </w:pPr>
    <w:rPr>
      <w:rFonts w:ascii="Impact" w:hAnsi="Impact"/>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38B8"/>
    <w:rPr>
      <w:rFonts w:ascii="Impact" w:eastAsia="Times New Roman" w:hAnsi="Impact" w:cs="Times New Roman"/>
      <w:sz w:val="32"/>
      <w:szCs w:val="32"/>
      <w:lang w:eastAsia="ru-RU"/>
    </w:rPr>
  </w:style>
  <w:style w:type="character" w:styleId="a3">
    <w:name w:val="Hyperlink"/>
    <w:basedOn w:val="a0"/>
    <w:uiPriority w:val="99"/>
    <w:semiHidden/>
    <w:unhideWhenUsed/>
    <w:rsid w:val="00D13727"/>
    <w:rPr>
      <w:color w:val="0000FF"/>
      <w:u w:val="single"/>
    </w:rPr>
  </w:style>
</w:styles>
</file>

<file path=word/webSettings.xml><?xml version="1.0" encoding="utf-8"?>
<w:webSettings xmlns:r="http://schemas.openxmlformats.org/officeDocument/2006/relationships" xmlns:w="http://schemas.openxmlformats.org/wordprocessingml/2006/main">
  <w:divs>
    <w:div w:id="554894100">
      <w:bodyDiv w:val="1"/>
      <w:marLeft w:val="0"/>
      <w:marRight w:val="0"/>
      <w:marTop w:val="0"/>
      <w:marBottom w:val="0"/>
      <w:divBdr>
        <w:top w:val="none" w:sz="0" w:space="0" w:color="auto"/>
        <w:left w:val="none" w:sz="0" w:space="0" w:color="auto"/>
        <w:bottom w:val="none" w:sz="0" w:space="0" w:color="auto"/>
        <w:right w:val="none" w:sz="0" w:space="0" w:color="auto"/>
      </w:divBdr>
      <w:divsChild>
        <w:div w:id="1546913212">
          <w:marLeft w:val="0"/>
          <w:marRight w:val="0"/>
          <w:marTop w:val="0"/>
          <w:marBottom w:val="0"/>
          <w:divBdr>
            <w:top w:val="none" w:sz="0" w:space="0" w:color="auto"/>
            <w:left w:val="none" w:sz="0" w:space="0" w:color="auto"/>
            <w:bottom w:val="none" w:sz="0" w:space="0" w:color="auto"/>
            <w:right w:val="none" w:sz="0" w:space="0" w:color="auto"/>
          </w:divBdr>
          <w:divsChild>
            <w:div w:id="1714382697">
              <w:marLeft w:val="0"/>
              <w:marRight w:val="0"/>
              <w:marTop w:val="0"/>
              <w:marBottom w:val="0"/>
              <w:divBdr>
                <w:top w:val="none" w:sz="0" w:space="0" w:color="auto"/>
                <w:left w:val="none" w:sz="0" w:space="0" w:color="auto"/>
                <w:bottom w:val="none" w:sz="0" w:space="0" w:color="auto"/>
                <w:right w:val="none" w:sz="0" w:space="0" w:color="auto"/>
              </w:divBdr>
              <w:divsChild>
                <w:div w:id="1229269051">
                  <w:marLeft w:val="0"/>
                  <w:marRight w:val="0"/>
                  <w:marTop w:val="0"/>
                  <w:marBottom w:val="0"/>
                  <w:divBdr>
                    <w:top w:val="none" w:sz="0" w:space="0" w:color="auto"/>
                    <w:left w:val="none" w:sz="0" w:space="0" w:color="auto"/>
                    <w:bottom w:val="none" w:sz="0" w:space="0" w:color="auto"/>
                    <w:right w:val="none" w:sz="0" w:space="0" w:color="auto"/>
                  </w:divBdr>
                  <w:divsChild>
                    <w:div w:id="268125007">
                      <w:marLeft w:val="0"/>
                      <w:marRight w:val="0"/>
                      <w:marTop w:val="0"/>
                      <w:marBottom w:val="0"/>
                      <w:divBdr>
                        <w:top w:val="none" w:sz="0" w:space="0" w:color="auto"/>
                        <w:left w:val="none" w:sz="0" w:space="0" w:color="auto"/>
                        <w:bottom w:val="none" w:sz="0" w:space="0" w:color="auto"/>
                        <w:right w:val="none" w:sz="0" w:space="0" w:color="auto"/>
                      </w:divBdr>
                      <w:divsChild>
                        <w:div w:id="1562135758">
                          <w:marLeft w:val="0"/>
                          <w:marRight w:val="0"/>
                          <w:marTop w:val="0"/>
                          <w:marBottom w:val="0"/>
                          <w:divBdr>
                            <w:top w:val="none" w:sz="0" w:space="0" w:color="auto"/>
                            <w:left w:val="none" w:sz="0" w:space="0" w:color="auto"/>
                            <w:bottom w:val="none" w:sz="0" w:space="0" w:color="auto"/>
                            <w:right w:val="none" w:sz="0" w:space="0" w:color="auto"/>
                          </w:divBdr>
                          <w:divsChild>
                            <w:div w:id="1250116188">
                              <w:marLeft w:val="0"/>
                              <w:marRight w:val="0"/>
                              <w:marTop w:val="0"/>
                              <w:marBottom w:val="0"/>
                              <w:divBdr>
                                <w:top w:val="none" w:sz="0" w:space="0" w:color="auto"/>
                                <w:left w:val="none" w:sz="0" w:space="0" w:color="auto"/>
                                <w:bottom w:val="none" w:sz="0" w:space="0" w:color="auto"/>
                                <w:right w:val="none" w:sz="0" w:space="0" w:color="auto"/>
                              </w:divBdr>
                            </w:div>
                          </w:divsChild>
                        </w:div>
                        <w:div w:id="1237134943">
                          <w:marLeft w:val="0"/>
                          <w:marRight w:val="0"/>
                          <w:marTop w:val="0"/>
                          <w:marBottom w:val="0"/>
                          <w:divBdr>
                            <w:top w:val="none" w:sz="0" w:space="0" w:color="auto"/>
                            <w:left w:val="none" w:sz="0" w:space="0" w:color="auto"/>
                            <w:bottom w:val="none" w:sz="0" w:space="0" w:color="auto"/>
                            <w:right w:val="none" w:sz="0" w:space="0" w:color="auto"/>
                          </w:divBdr>
                          <w:divsChild>
                            <w:div w:id="381832199">
                              <w:marLeft w:val="0"/>
                              <w:marRight w:val="300"/>
                              <w:marTop w:val="180"/>
                              <w:marBottom w:val="0"/>
                              <w:divBdr>
                                <w:top w:val="none" w:sz="0" w:space="0" w:color="auto"/>
                                <w:left w:val="none" w:sz="0" w:space="0" w:color="auto"/>
                                <w:bottom w:val="none" w:sz="0" w:space="0" w:color="auto"/>
                                <w:right w:val="none" w:sz="0" w:space="0" w:color="auto"/>
                              </w:divBdr>
                              <w:divsChild>
                                <w:div w:id="627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04495">
          <w:marLeft w:val="0"/>
          <w:marRight w:val="0"/>
          <w:marTop w:val="0"/>
          <w:marBottom w:val="0"/>
          <w:divBdr>
            <w:top w:val="none" w:sz="0" w:space="0" w:color="auto"/>
            <w:left w:val="none" w:sz="0" w:space="0" w:color="auto"/>
            <w:bottom w:val="none" w:sz="0" w:space="0" w:color="auto"/>
            <w:right w:val="none" w:sz="0" w:space="0" w:color="auto"/>
          </w:divBdr>
          <w:divsChild>
            <w:div w:id="364867284">
              <w:marLeft w:val="0"/>
              <w:marRight w:val="0"/>
              <w:marTop w:val="0"/>
              <w:marBottom w:val="0"/>
              <w:divBdr>
                <w:top w:val="none" w:sz="0" w:space="0" w:color="auto"/>
                <w:left w:val="none" w:sz="0" w:space="0" w:color="auto"/>
                <w:bottom w:val="none" w:sz="0" w:space="0" w:color="auto"/>
                <w:right w:val="none" w:sz="0" w:space="0" w:color="auto"/>
              </w:divBdr>
              <w:divsChild>
                <w:div w:id="1340695546">
                  <w:marLeft w:val="0"/>
                  <w:marRight w:val="0"/>
                  <w:marTop w:val="0"/>
                  <w:marBottom w:val="0"/>
                  <w:divBdr>
                    <w:top w:val="none" w:sz="0" w:space="0" w:color="auto"/>
                    <w:left w:val="none" w:sz="0" w:space="0" w:color="auto"/>
                    <w:bottom w:val="none" w:sz="0" w:space="0" w:color="auto"/>
                    <w:right w:val="none" w:sz="0" w:space="0" w:color="auto"/>
                  </w:divBdr>
                  <w:divsChild>
                    <w:div w:id="1735086268">
                      <w:marLeft w:val="0"/>
                      <w:marRight w:val="0"/>
                      <w:marTop w:val="0"/>
                      <w:marBottom w:val="0"/>
                      <w:divBdr>
                        <w:top w:val="none" w:sz="0" w:space="0" w:color="auto"/>
                        <w:left w:val="none" w:sz="0" w:space="0" w:color="auto"/>
                        <w:bottom w:val="none" w:sz="0" w:space="0" w:color="auto"/>
                        <w:right w:val="none" w:sz="0" w:space="0" w:color="auto"/>
                      </w:divBdr>
                      <w:divsChild>
                        <w:div w:id="2352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67030">
      <w:bodyDiv w:val="1"/>
      <w:marLeft w:val="0"/>
      <w:marRight w:val="0"/>
      <w:marTop w:val="0"/>
      <w:marBottom w:val="0"/>
      <w:divBdr>
        <w:top w:val="none" w:sz="0" w:space="0" w:color="auto"/>
        <w:left w:val="none" w:sz="0" w:space="0" w:color="auto"/>
        <w:bottom w:val="none" w:sz="0" w:space="0" w:color="auto"/>
        <w:right w:val="none" w:sz="0" w:space="0" w:color="auto"/>
      </w:divBdr>
    </w:div>
    <w:div w:id="1593313453">
      <w:bodyDiv w:val="1"/>
      <w:marLeft w:val="0"/>
      <w:marRight w:val="0"/>
      <w:marTop w:val="0"/>
      <w:marBottom w:val="0"/>
      <w:divBdr>
        <w:top w:val="none" w:sz="0" w:space="0" w:color="auto"/>
        <w:left w:val="none" w:sz="0" w:space="0" w:color="auto"/>
        <w:bottom w:val="none" w:sz="0" w:space="0" w:color="auto"/>
        <w:right w:val="none" w:sz="0" w:space="0" w:color="auto"/>
      </w:divBdr>
      <w:divsChild>
        <w:div w:id="1804151002">
          <w:marLeft w:val="0"/>
          <w:marRight w:val="0"/>
          <w:marTop w:val="0"/>
          <w:marBottom w:val="0"/>
          <w:divBdr>
            <w:top w:val="none" w:sz="0" w:space="0" w:color="auto"/>
            <w:left w:val="none" w:sz="0" w:space="0" w:color="auto"/>
            <w:bottom w:val="none" w:sz="0" w:space="0" w:color="auto"/>
            <w:right w:val="none" w:sz="0" w:space="0" w:color="auto"/>
          </w:divBdr>
          <w:divsChild>
            <w:div w:id="526795446">
              <w:marLeft w:val="0"/>
              <w:marRight w:val="0"/>
              <w:marTop w:val="0"/>
              <w:marBottom w:val="0"/>
              <w:divBdr>
                <w:top w:val="none" w:sz="0" w:space="0" w:color="auto"/>
                <w:left w:val="none" w:sz="0" w:space="0" w:color="auto"/>
                <w:bottom w:val="none" w:sz="0" w:space="0" w:color="auto"/>
                <w:right w:val="none" w:sz="0" w:space="0" w:color="auto"/>
              </w:divBdr>
              <w:divsChild>
                <w:div w:id="1294023288">
                  <w:marLeft w:val="0"/>
                  <w:marRight w:val="0"/>
                  <w:marTop w:val="0"/>
                  <w:marBottom w:val="0"/>
                  <w:divBdr>
                    <w:top w:val="none" w:sz="0" w:space="0" w:color="auto"/>
                    <w:left w:val="none" w:sz="0" w:space="0" w:color="auto"/>
                    <w:bottom w:val="none" w:sz="0" w:space="0" w:color="auto"/>
                    <w:right w:val="none" w:sz="0" w:space="0" w:color="auto"/>
                  </w:divBdr>
                  <w:divsChild>
                    <w:div w:id="1335961681">
                      <w:marLeft w:val="0"/>
                      <w:marRight w:val="0"/>
                      <w:marTop w:val="0"/>
                      <w:marBottom w:val="0"/>
                      <w:divBdr>
                        <w:top w:val="none" w:sz="0" w:space="0" w:color="auto"/>
                        <w:left w:val="none" w:sz="0" w:space="0" w:color="auto"/>
                        <w:bottom w:val="none" w:sz="0" w:space="0" w:color="auto"/>
                        <w:right w:val="none" w:sz="0" w:space="0" w:color="auto"/>
                      </w:divBdr>
                      <w:divsChild>
                        <w:div w:id="61176286">
                          <w:marLeft w:val="0"/>
                          <w:marRight w:val="0"/>
                          <w:marTop w:val="0"/>
                          <w:marBottom w:val="0"/>
                          <w:divBdr>
                            <w:top w:val="none" w:sz="0" w:space="0" w:color="auto"/>
                            <w:left w:val="none" w:sz="0" w:space="0" w:color="auto"/>
                            <w:bottom w:val="none" w:sz="0" w:space="0" w:color="auto"/>
                            <w:right w:val="none" w:sz="0" w:space="0" w:color="auto"/>
                          </w:divBdr>
                          <w:divsChild>
                            <w:div w:id="371346624">
                              <w:marLeft w:val="0"/>
                              <w:marRight w:val="0"/>
                              <w:marTop w:val="0"/>
                              <w:marBottom w:val="0"/>
                              <w:divBdr>
                                <w:top w:val="none" w:sz="0" w:space="0" w:color="auto"/>
                                <w:left w:val="none" w:sz="0" w:space="0" w:color="auto"/>
                                <w:bottom w:val="none" w:sz="0" w:space="0" w:color="auto"/>
                                <w:right w:val="none" w:sz="0" w:space="0" w:color="auto"/>
                              </w:divBdr>
                            </w:div>
                          </w:divsChild>
                        </w:div>
                        <w:div w:id="1319113037">
                          <w:marLeft w:val="0"/>
                          <w:marRight w:val="0"/>
                          <w:marTop w:val="0"/>
                          <w:marBottom w:val="0"/>
                          <w:divBdr>
                            <w:top w:val="none" w:sz="0" w:space="0" w:color="auto"/>
                            <w:left w:val="none" w:sz="0" w:space="0" w:color="auto"/>
                            <w:bottom w:val="none" w:sz="0" w:space="0" w:color="auto"/>
                            <w:right w:val="none" w:sz="0" w:space="0" w:color="auto"/>
                          </w:divBdr>
                          <w:divsChild>
                            <w:div w:id="1689453423">
                              <w:marLeft w:val="0"/>
                              <w:marRight w:val="300"/>
                              <w:marTop w:val="180"/>
                              <w:marBottom w:val="0"/>
                              <w:divBdr>
                                <w:top w:val="none" w:sz="0" w:space="0" w:color="auto"/>
                                <w:left w:val="none" w:sz="0" w:space="0" w:color="auto"/>
                                <w:bottom w:val="none" w:sz="0" w:space="0" w:color="auto"/>
                                <w:right w:val="none" w:sz="0" w:space="0" w:color="auto"/>
                              </w:divBdr>
                              <w:divsChild>
                                <w:div w:id="1691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0365">
          <w:marLeft w:val="0"/>
          <w:marRight w:val="0"/>
          <w:marTop w:val="0"/>
          <w:marBottom w:val="0"/>
          <w:divBdr>
            <w:top w:val="none" w:sz="0" w:space="0" w:color="auto"/>
            <w:left w:val="none" w:sz="0" w:space="0" w:color="auto"/>
            <w:bottom w:val="none" w:sz="0" w:space="0" w:color="auto"/>
            <w:right w:val="none" w:sz="0" w:space="0" w:color="auto"/>
          </w:divBdr>
          <w:divsChild>
            <w:div w:id="725225323">
              <w:marLeft w:val="0"/>
              <w:marRight w:val="0"/>
              <w:marTop w:val="0"/>
              <w:marBottom w:val="0"/>
              <w:divBdr>
                <w:top w:val="none" w:sz="0" w:space="0" w:color="auto"/>
                <w:left w:val="none" w:sz="0" w:space="0" w:color="auto"/>
                <w:bottom w:val="none" w:sz="0" w:space="0" w:color="auto"/>
                <w:right w:val="none" w:sz="0" w:space="0" w:color="auto"/>
              </w:divBdr>
              <w:divsChild>
                <w:div w:id="1577011887">
                  <w:marLeft w:val="0"/>
                  <w:marRight w:val="0"/>
                  <w:marTop w:val="0"/>
                  <w:marBottom w:val="0"/>
                  <w:divBdr>
                    <w:top w:val="none" w:sz="0" w:space="0" w:color="auto"/>
                    <w:left w:val="none" w:sz="0" w:space="0" w:color="auto"/>
                    <w:bottom w:val="none" w:sz="0" w:space="0" w:color="auto"/>
                    <w:right w:val="none" w:sz="0" w:space="0" w:color="auto"/>
                  </w:divBdr>
                  <w:divsChild>
                    <w:div w:id="1771850633">
                      <w:marLeft w:val="0"/>
                      <w:marRight w:val="0"/>
                      <w:marTop w:val="0"/>
                      <w:marBottom w:val="0"/>
                      <w:divBdr>
                        <w:top w:val="none" w:sz="0" w:space="0" w:color="auto"/>
                        <w:left w:val="none" w:sz="0" w:space="0" w:color="auto"/>
                        <w:bottom w:val="none" w:sz="0" w:space="0" w:color="auto"/>
                        <w:right w:val="none" w:sz="0" w:space="0" w:color="auto"/>
                      </w:divBdr>
                      <w:divsChild>
                        <w:div w:id="15131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6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u.kasi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3</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mihalyova_405</dc:creator>
  <cp:lastModifiedBy>mihalyova_405</cp:lastModifiedBy>
  <cp:revision>41</cp:revision>
  <cp:lastPrinted>2017-11-14T09:03:00Z</cp:lastPrinted>
  <dcterms:created xsi:type="dcterms:W3CDTF">2017-10-20T09:48:00Z</dcterms:created>
  <dcterms:modified xsi:type="dcterms:W3CDTF">2020-01-09T07:06:00Z</dcterms:modified>
</cp:coreProperties>
</file>