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DE" w:rsidRPr="003477E7" w:rsidRDefault="003477E7" w:rsidP="003C3DB6">
      <w:pPr>
        <w:contextualSpacing/>
        <w:jc w:val="center"/>
        <w:rPr>
          <w:b/>
          <w:bCs/>
          <w:sz w:val="24"/>
        </w:rPr>
      </w:pPr>
      <w:r w:rsidRPr="003477E7">
        <w:rPr>
          <w:b/>
          <w:bCs/>
          <w:sz w:val="24"/>
        </w:rPr>
        <w:t>ЧТО ПОМОЖЕТ СДЕЛАТЬ</w:t>
      </w:r>
    </w:p>
    <w:p w:rsidR="003C3DB6" w:rsidRDefault="003477E7" w:rsidP="003C3DB6">
      <w:pPr>
        <w:contextualSpacing/>
        <w:jc w:val="center"/>
        <w:rPr>
          <w:b/>
          <w:bCs/>
          <w:sz w:val="24"/>
        </w:rPr>
      </w:pPr>
      <w:r w:rsidRPr="003477E7">
        <w:rPr>
          <w:b/>
          <w:bCs/>
          <w:sz w:val="24"/>
        </w:rPr>
        <w:t xml:space="preserve">КОММУНИКАЦИЮ БОЛЕЕ </w:t>
      </w:r>
      <w:proofErr w:type="gramStart"/>
      <w:r w:rsidRPr="003477E7">
        <w:rPr>
          <w:b/>
          <w:bCs/>
          <w:sz w:val="24"/>
        </w:rPr>
        <w:t>УСПЕШНОЙ</w:t>
      </w:r>
      <w:proofErr w:type="gramEnd"/>
    </w:p>
    <w:p w:rsidR="003477E7" w:rsidRPr="003477E7" w:rsidRDefault="003477E7" w:rsidP="003C3DB6">
      <w:pPr>
        <w:contextualSpacing/>
        <w:jc w:val="center"/>
        <w:rPr>
          <w:b/>
          <w:bCs/>
          <w:sz w:val="12"/>
        </w:rPr>
      </w:pPr>
    </w:p>
    <w:p w:rsidR="003C3DB6" w:rsidRPr="001D0101" w:rsidRDefault="003C3DB6" w:rsidP="003C3DB6">
      <w:pPr>
        <w:rPr>
          <w:sz w:val="22"/>
        </w:rPr>
      </w:pPr>
      <w:r w:rsidRPr="001D0101">
        <w:rPr>
          <w:b/>
          <w:bCs/>
          <w:sz w:val="22"/>
        </w:rPr>
        <w:t>Эффективная коммуникация</w:t>
      </w:r>
      <w:r w:rsidR="00A43F47" w:rsidRPr="001D0101">
        <w:rPr>
          <w:sz w:val="22"/>
        </w:rPr>
        <w:t xml:space="preserve"> строит</w:t>
      </w:r>
      <w:r w:rsidRPr="001D0101">
        <w:rPr>
          <w:sz w:val="22"/>
        </w:rPr>
        <w:t xml:space="preserve">ся на: </w:t>
      </w:r>
      <w:r w:rsidRPr="001D0101">
        <w:rPr>
          <w:i/>
          <w:sz w:val="22"/>
        </w:rPr>
        <w:t>уважении к собеседнику</w:t>
      </w:r>
      <w:r w:rsidR="00A43F47" w:rsidRPr="001D0101">
        <w:rPr>
          <w:sz w:val="22"/>
        </w:rPr>
        <w:t>,</w:t>
      </w:r>
      <w:r w:rsidRPr="001D0101">
        <w:rPr>
          <w:sz w:val="22"/>
        </w:rPr>
        <w:t xml:space="preserve"> </w:t>
      </w:r>
      <w:r w:rsidRPr="001D0101">
        <w:rPr>
          <w:i/>
          <w:sz w:val="22"/>
        </w:rPr>
        <w:t>умении слушать его</w:t>
      </w:r>
      <w:r w:rsidRPr="001D0101">
        <w:rPr>
          <w:sz w:val="22"/>
        </w:rPr>
        <w:t xml:space="preserve">, </w:t>
      </w:r>
      <w:r w:rsidR="00A43F47" w:rsidRPr="001D0101">
        <w:rPr>
          <w:i/>
          <w:sz w:val="22"/>
        </w:rPr>
        <w:t xml:space="preserve">умении </w:t>
      </w:r>
      <w:r w:rsidRPr="001D0101">
        <w:rPr>
          <w:i/>
          <w:sz w:val="22"/>
        </w:rPr>
        <w:t>понять его слова</w:t>
      </w:r>
      <w:r w:rsidR="001B0440" w:rsidRPr="001D0101">
        <w:rPr>
          <w:sz w:val="22"/>
        </w:rPr>
        <w:t>.</w:t>
      </w:r>
    </w:p>
    <w:p w:rsidR="003C3DB6" w:rsidRPr="001D0101" w:rsidRDefault="007C4288" w:rsidP="003C3DB6">
      <w:pPr>
        <w:rPr>
          <w:sz w:val="22"/>
        </w:rPr>
      </w:pPr>
      <w:r w:rsidRPr="008C13DE">
        <w:rPr>
          <w:i/>
          <w:sz w:val="22"/>
        </w:rPr>
        <w:t>Коммуникация</w:t>
      </w:r>
      <w:r w:rsidR="00C8123C" w:rsidRPr="001D0101">
        <w:rPr>
          <w:sz w:val="22"/>
        </w:rPr>
        <w:t xml:space="preserve"> – процесс передачи информации в виде сообщения. </w:t>
      </w:r>
      <w:r w:rsidR="003C3DB6" w:rsidRPr="001D0101">
        <w:rPr>
          <w:sz w:val="22"/>
        </w:rPr>
        <w:t xml:space="preserve">Сообщение содержит </w:t>
      </w:r>
      <w:r w:rsidR="003C3DB6" w:rsidRPr="001D0101">
        <w:rPr>
          <w:i/>
          <w:sz w:val="22"/>
        </w:rPr>
        <w:t>мысль</w:t>
      </w:r>
      <w:r w:rsidR="003C3DB6" w:rsidRPr="001D0101">
        <w:rPr>
          <w:sz w:val="22"/>
        </w:rPr>
        <w:t xml:space="preserve"> говорящего, которую он намеренно передает </w:t>
      </w:r>
      <w:proofErr w:type="gramStart"/>
      <w:r w:rsidR="003C3DB6" w:rsidRPr="001D0101">
        <w:rPr>
          <w:sz w:val="22"/>
        </w:rPr>
        <w:t>слушающему</w:t>
      </w:r>
      <w:proofErr w:type="gramEnd"/>
      <w:r w:rsidR="003C3DB6" w:rsidRPr="001D0101">
        <w:rPr>
          <w:sz w:val="22"/>
        </w:rPr>
        <w:t xml:space="preserve"> в виде акустического сигнала</w:t>
      </w:r>
      <w:r w:rsidR="00281A0B" w:rsidRPr="001D0101">
        <w:rPr>
          <w:sz w:val="22"/>
        </w:rPr>
        <w:t xml:space="preserve"> </w:t>
      </w:r>
      <w:r w:rsidR="003C3DB6" w:rsidRPr="001D0101">
        <w:rPr>
          <w:sz w:val="22"/>
        </w:rPr>
        <w:t xml:space="preserve">(звука). Звук проходит через канал связи </w:t>
      </w:r>
      <w:r w:rsidR="005C0902" w:rsidRPr="001D0101">
        <w:rPr>
          <w:sz w:val="22"/>
        </w:rPr>
        <w:t>–</w:t>
      </w:r>
      <w:r w:rsidR="003C3DB6" w:rsidRPr="001D0101">
        <w:rPr>
          <w:sz w:val="22"/>
        </w:rPr>
        <w:t xml:space="preserve"> физическую среду. Оба участника коммуникативного акта, владеют кодом (знаковой сис</w:t>
      </w:r>
      <w:r w:rsidR="00281A0B" w:rsidRPr="001D0101">
        <w:rPr>
          <w:sz w:val="22"/>
        </w:rPr>
        <w:t>темой языка), которая соотносит</w:t>
      </w:r>
      <w:r w:rsidR="003C3DB6" w:rsidRPr="001D0101">
        <w:rPr>
          <w:sz w:val="22"/>
        </w:rPr>
        <w:t xml:space="preserve">ся со звуками </w:t>
      </w:r>
      <w:r w:rsidR="003A5540" w:rsidRPr="001D0101">
        <w:rPr>
          <w:sz w:val="22"/>
        </w:rPr>
        <w:t>словами и их значением.</w:t>
      </w:r>
    </w:p>
    <w:p w:rsidR="003C3DB6" w:rsidRPr="001D0101" w:rsidRDefault="003C3DB6" w:rsidP="00517F25">
      <w:pPr>
        <w:rPr>
          <w:sz w:val="22"/>
        </w:rPr>
      </w:pPr>
      <w:r w:rsidRPr="001D0101">
        <w:rPr>
          <w:b/>
          <w:bCs/>
          <w:sz w:val="22"/>
        </w:rPr>
        <w:t>Уровень образования, возраст, социальный статус, профессия, принадлежность к определенной религии</w:t>
      </w:r>
      <w:r w:rsidRPr="001D0101">
        <w:rPr>
          <w:sz w:val="22"/>
        </w:rPr>
        <w:t xml:space="preserve"> и другие характеристики </w:t>
      </w:r>
      <w:r w:rsidR="003A5540" w:rsidRPr="001D0101">
        <w:rPr>
          <w:sz w:val="22"/>
        </w:rPr>
        <w:t>могут</w:t>
      </w:r>
      <w:r w:rsidRPr="001D0101">
        <w:rPr>
          <w:sz w:val="22"/>
        </w:rPr>
        <w:t xml:space="preserve"> </w:t>
      </w:r>
      <w:r w:rsidR="003A5540" w:rsidRPr="001D0101">
        <w:rPr>
          <w:sz w:val="22"/>
        </w:rPr>
        <w:t xml:space="preserve">иметь </w:t>
      </w:r>
      <w:r w:rsidRPr="001D0101">
        <w:rPr>
          <w:sz w:val="22"/>
        </w:rPr>
        <w:t xml:space="preserve">большое значение для коммуникации. Лучше, если вы </w:t>
      </w:r>
      <w:r w:rsidR="008C13DE">
        <w:rPr>
          <w:sz w:val="22"/>
        </w:rPr>
        <w:t>у</w:t>
      </w:r>
      <w:r w:rsidRPr="001D0101">
        <w:rPr>
          <w:sz w:val="22"/>
        </w:rPr>
        <w:t xml:space="preserve">знаете заранее, компетентность и мотивацию своих слушателей. </w:t>
      </w:r>
      <w:r w:rsidRPr="001D0101">
        <w:rPr>
          <w:b/>
          <w:bCs/>
          <w:sz w:val="22"/>
        </w:rPr>
        <w:t>Коммуникабельность</w:t>
      </w:r>
      <w:r w:rsidRPr="001D0101">
        <w:rPr>
          <w:sz w:val="22"/>
        </w:rPr>
        <w:t xml:space="preserve"> </w:t>
      </w:r>
      <w:r w:rsidR="005C0902" w:rsidRPr="001D0101">
        <w:rPr>
          <w:sz w:val="22"/>
        </w:rPr>
        <w:t>–</w:t>
      </w:r>
      <w:r w:rsidR="003477E7">
        <w:rPr>
          <w:sz w:val="22"/>
        </w:rPr>
        <w:t xml:space="preserve"> </w:t>
      </w:r>
      <w:r w:rsidRPr="001D0101">
        <w:rPr>
          <w:sz w:val="22"/>
        </w:rPr>
        <w:t xml:space="preserve">качество </w:t>
      </w:r>
      <w:r w:rsidR="00AB1118" w:rsidRPr="001D0101">
        <w:rPr>
          <w:sz w:val="22"/>
        </w:rPr>
        <w:t>личности, обеспечивающее умение</w:t>
      </w:r>
      <w:r w:rsidRPr="001D0101">
        <w:rPr>
          <w:sz w:val="22"/>
        </w:rPr>
        <w:t xml:space="preserve"> устанавливать деловые и повседневные связи, контакты, отношения</w:t>
      </w:r>
      <w:r w:rsidR="00AB1118" w:rsidRPr="001D0101">
        <w:rPr>
          <w:sz w:val="22"/>
        </w:rPr>
        <w:t>.</w:t>
      </w:r>
      <w:r w:rsidRPr="001D0101">
        <w:rPr>
          <w:sz w:val="22"/>
        </w:rPr>
        <w:t xml:space="preserve"> Но прежде чем на кого-то повлиять, необходимо сначала </w:t>
      </w:r>
      <w:r w:rsidR="003A5540" w:rsidRPr="001D0101">
        <w:rPr>
          <w:sz w:val="22"/>
        </w:rPr>
        <w:t>«</w:t>
      </w:r>
      <w:r w:rsidRPr="001D0101">
        <w:rPr>
          <w:sz w:val="22"/>
        </w:rPr>
        <w:t>навести мосты</w:t>
      </w:r>
      <w:r w:rsidR="003A5540" w:rsidRPr="001D0101">
        <w:rPr>
          <w:sz w:val="22"/>
        </w:rPr>
        <w:t>»</w:t>
      </w:r>
      <w:r w:rsidRPr="001D0101">
        <w:rPr>
          <w:sz w:val="22"/>
        </w:rPr>
        <w:t xml:space="preserve"> с другим человеком или аудиторией, как на психологическом, так и на физическом уровне. </w:t>
      </w:r>
      <w:r w:rsidR="003477E7">
        <w:rPr>
          <w:sz w:val="22"/>
        </w:rPr>
        <w:t>Н</w:t>
      </w:r>
      <w:r w:rsidRPr="001D0101">
        <w:rPr>
          <w:sz w:val="22"/>
        </w:rPr>
        <w:t>еобходимо вызвать у людей</w:t>
      </w:r>
      <w:r w:rsidR="00B87A0E" w:rsidRPr="001D0101">
        <w:rPr>
          <w:sz w:val="22"/>
        </w:rPr>
        <w:t xml:space="preserve"> доверительное отношение</w:t>
      </w:r>
      <w:r w:rsidR="009625DE" w:rsidRPr="001D0101">
        <w:rPr>
          <w:sz w:val="22"/>
        </w:rPr>
        <w:t xml:space="preserve"> (психологический контакт)</w:t>
      </w:r>
      <w:r w:rsidR="003477E7">
        <w:rPr>
          <w:sz w:val="22"/>
        </w:rPr>
        <w:t>.</w:t>
      </w:r>
    </w:p>
    <w:p w:rsidR="003C3DB6" w:rsidRPr="001D0101" w:rsidRDefault="003C3DB6" w:rsidP="00E20256">
      <w:pPr>
        <w:contextualSpacing/>
        <w:rPr>
          <w:b/>
          <w:bCs/>
          <w:sz w:val="22"/>
        </w:rPr>
      </w:pPr>
      <w:r w:rsidRPr="001D0101">
        <w:rPr>
          <w:b/>
          <w:bCs/>
          <w:sz w:val="22"/>
        </w:rPr>
        <w:t xml:space="preserve">Методы, применяемые для </w:t>
      </w:r>
      <w:r w:rsidR="00B87A0E" w:rsidRPr="001D0101">
        <w:rPr>
          <w:b/>
          <w:bCs/>
          <w:sz w:val="22"/>
        </w:rPr>
        <w:t xml:space="preserve">установления </w:t>
      </w:r>
      <w:r w:rsidRPr="001D0101">
        <w:rPr>
          <w:b/>
          <w:bCs/>
          <w:sz w:val="22"/>
        </w:rPr>
        <w:t>психологическо</w:t>
      </w:r>
      <w:r w:rsidR="00B87A0E" w:rsidRPr="001D0101">
        <w:rPr>
          <w:b/>
          <w:bCs/>
          <w:sz w:val="22"/>
        </w:rPr>
        <w:t>го</w:t>
      </w:r>
      <w:r w:rsidRPr="001D0101">
        <w:rPr>
          <w:b/>
          <w:bCs/>
          <w:sz w:val="22"/>
        </w:rPr>
        <w:t xml:space="preserve"> </w:t>
      </w:r>
      <w:r w:rsidR="00B87A0E" w:rsidRPr="001D0101">
        <w:rPr>
          <w:b/>
          <w:bCs/>
          <w:sz w:val="22"/>
        </w:rPr>
        <w:t>контакта</w:t>
      </w:r>
    </w:p>
    <w:p w:rsidR="00743D65" w:rsidRPr="001D0101" w:rsidRDefault="0068330C" w:rsidP="003D43E3">
      <w:pPr>
        <w:contextualSpacing/>
        <w:rPr>
          <w:sz w:val="22"/>
        </w:rPr>
      </w:pPr>
      <w:r w:rsidRPr="001D0101">
        <w:rPr>
          <w:sz w:val="22"/>
        </w:rPr>
        <w:t>1. </w:t>
      </w:r>
      <w:r w:rsidR="003C3DB6" w:rsidRPr="001D0101">
        <w:rPr>
          <w:sz w:val="22"/>
        </w:rPr>
        <w:t xml:space="preserve">Постарайтесь создать </w:t>
      </w:r>
      <w:r w:rsidR="003C3DB6" w:rsidRPr="00F26E06">
        <w:rPr>
          <w:i/>
          <w:sz w:val="22"/>
        </w:rPr>
        <w:t>спокойную обстановку</w:t>
      </w:r>
      <w:r w:rsidR="003C3DB6" w:rsidRPr="001D0101">
        <w:rPr>
          <w:sz w:val="22"/>
        </w:rPr>
        <w:t>, нервничая сами, вы вызываете ответную реакцию. Легче вести разговор, если вас никто и ничто не будет отвлекать</w:t>
      </w:r>
      <w:r w:rsidRPr="001D0101">
        <w:rPr>
          <w:sz w:val="22"/>
        </w:rPr>
        <w:t xml:space="preserve"> (телефон, шум из окна)</w:t>
      </w:r>
      <w:r w:rsidR="003C3DB6" w:rsidRPr="001D0101">
        <w:rPr>
          <w:sz w:val="22"/>
        </w:rPr>
        <w:t>. Если вы находитесь в аудитории, п</w:t>
      </w:r>
      <w:r w:rsidRPr="001D0101">
        <w:rPr>
          <w:sz w:val="22"/>
        </w:rPr>
        <w:t>остарайтесь, привлечь внимание.</w:t>
      </w:r>
    </w:p>
    <w:p w:rsidR="00743D65" w:rsidRPr="001D0101" w:rsidRDefault="0068330C" w:rsidP="003D43E3">
      <w:pPr>
        <w:contextualSpacing/>
        <w:rPr>
          <w:sz w:val="22"/>
        </w:rPr>
      </w:pPr>
      <w:r w:rsidRPr="001D0101">
        <w:rPr>
          <w:sz w:val="22"/>
        </w:rPr>
        <w:t>2. </w:t>
      </w:r>
      <w:r w:rsidR="003C3DB6" w:rsidRPr="00F26E06">
        <w:rPr>
          <w:i/>
          <w:sz w:val="22"/>
        </w:rPr>
        <w:t>Обрисуйте ситуацию, но постарайтесь сразу не высказывать своего мнения на ее счет</w:t>
      </w:r>
      <w:r w:rsidR="003C3DB6" w:rsidRPr="001D0101">
        <w:rPr>
          <w:sz w:val="22"/>
        </w:rPr>
        <w:t>. Обязательно дайте высказать мнение о ситуации собеседнику или оппоненту, так вы узнаете его отношение к ней. Внимательно выслушайте соб</w:t>
      </w:r>
      <w:r w:rsidRPr="001D0101">
        <w:rPr>
          <w:sz w:val="22"/>
        </w:rPr>
        <w:t>еседника и сканируйте ситуацию.</w:t>
      </w:r>
    </w:p>
    <w:p w:rsidR="00743D65" w:rsidRPr="001D0101" w:rsidRDefault="0068330C" w:rsidP="003D43E3">
      <w:pPr>
        <w:contextualSpacing/>
        <w:rPr>
          <w:sz w:val="22"/>
        </w:rPr>
      </w:pPr>
      <w:r w:rsidRPr="001D0101">
        <w:rPr>
          <w:sz w:val="22"/>
        </w:rPr>
        <w:lastRenderedPageBreak/>
        <w:t>3. </w:t>
      </w:r>
      <w:r w:rsidR="003C3DB6" w:rsidRPr="00F26E06">
        <w:rPr>
          <w:i/>
          <w:sz w:val="22"/>
        </w:rPr>
        <w:t>Включайтесь в ситуацию</w:t>
      </w:r>
      <w:r w:rsidR="003C3DB6" w:rsidRPr="001D0101">
        <w:rPr>
          <w:sz w:val="22"/>
        </w:rPr>
        <w:t xml:space="preserve">. Расскажите историю из своей жизни с исходом, похожим </w:t>
      </w:r>
      <w:proofErr w:type="gramStart"/>
      <w:r w:rsidR="003C3DB6" w:rsidRPr="001D0101">
        <w:rPr>
          <w:sz w:val="22"/>
        </w:rPr>
        <w:t>на</w:t>
      </w:r>
      <w:proofErr w:type="gramEnd"/>
      <w:r w:rsidR="003C3DB6" w:rsidRPr="001D0101">
        <w:rPr>
          <w:sz w:val="22"/>
        </w:rPr>
        <w:t xml:space="preserve"> рассказанн</w:t>
      </w:r>
      <w:r w:rsidR="009625DE" w:rsidRPr="001D0101">
        <w:rPr>
          <w:sz w:val="22"/>
        </w:rPr>
        <w:t>ую</w:t>
      </w:r>
      <w:r w:rsidR="003C3DB6" w:rsidRPr="001D0101">
        <w:rPr>
          <w:sz w:val="22"/>
        </w:rPr>
        <w:t xml:space="preserve"> вашим собеседником. </w:t>
      </w:r>
    </w:p>
    <w:p w:rsidR="00743D65" w:rsidRPr="001D0101" w:rsidRDefault="0068330C" w:rsidP="003D43E3">
      <w:pPr>
        <w:contextualSpacing/>
        <w:rPr>
          <w:sz w:val="22"/>
        </w:rPr>
      </w:pPr>
      <w:r w:rsidRPr="001D0101">
        <w:rPr>
          <w:sz w:val="22"/>
        </w:rPr>
        <w:t>4. </w:t>
      </w:r>
      <w:r w:rsidRPr="00F26E06">
        <w:rPr>
          <w:i/>
          <w:sz w:val="22"/>
        </w:rPr>
        <w:t>Избегайте осуждений и оценок</w:t>
      </w:r>
      <w:r w:rsidRPr="001D0101">
        <w:rPr>
          <w:sz w:val="22"/>
        </w:rPr>
        <w:t xml:space="preserve">, </w:t>
      </w:r>
      <w:proofErr w:type="spellStart"/>
      <w:r w:rsidRPr="001D0101">
        <w:rPr>
          <w:sz w:val="22"/>
        </w:rPr>
        <w:t>навешиваний</w:t>
      </w:r>
      <w:proofErr w:type="spellEnd"/>
      <w:r w:rsidRPr="001D0101">
        <w:rPr>
          <w:sz w:val="22"/>
        </w:rPr>
        <w:t xml:space="preserve"> ярлыков.</w:t>
      </w:r>
    </w:p>
    <w:p w:rsidR="00743D65" w:rsidRPr="001D0101" w:rsidRDefault="0068330C" w:rsidP="003D43E3">
      <w:pPr>
        <w:contextualSpacing/>
        <w:rPr>
          <w:sz w:val="22"/>
        </w:rPr>
      </w:pPr>
      <w:r w:rsidRPr="001D0101">
        <w:rPr>
          <w:sz w:val="22"/>
        </w:rPr>
        <w:t>5. </w:t>
      </w:r>
      <w:proofErr w:type="spellStart"/>
      <w:r w:rsidR="003C3DB6" w:rsidRPr="00F26E06">
        <w:rPr>
          <w:i/>
          <w:sz w:val="22"/>
        </w:rPr>
        <w:t>Отзеркаливайте</w:t>
      </w:r>
      <w:proofErr w:type="spellEnd"/>
      <w:r w:rsidR="003C3DB6" w:rsidRPr="00F26E06">
        <w:rPr>
          <w:i/>
          <w:sz w:val="22"/>
        </w:rPr>
        <w:t xml:space="preserve"> фразы</w:t>
      </w:r>
      <w:r w:rsidR="003C3DB6" w:rsidRPr="001D0101">
        <w:rPr>
          <w:sz w:val="22"/>
        </w:rPr>
        <w:t xml:space="preserve"> собеседника</w:t>
      </w:r>
      <w:r w:rsidRPr="001D0101">
        <w:rPr>
          <w:sz w:val="22"/>
        </w:rPr>
        <w:t>:</w:t>
      </w:r>
      <w:r w:rsidR="003C3DB6" w:rsidRPr="001D0101">
        <w:rPr>
          <w:sz w:val="22"/>
        </w:rPr>
        <w:t xml:space="preserve"> повторяйте, что он сказал, </w:t>
      </w:r>
      <w:r w:rsidRPr="001D0101">
        <w:rPr>
          <w:sz w:val="22"/>
        </w:rPr>
        <w:t>оставляя</w:t>
      </w:r>
      <w:r w:rsidR="003C3DB6" w:rsidRPr="001D0101">
        <w:rPr>
          <w:sz w:val="22"/>
        </w:rPr>
        <w:t xml:space="preserve"> интонацию, но перефразировав предложение.</w:t>
      </w:r>
      <w:r w:rsidRPr="001D0101">
        <w:rPr>
          <w:sz w:val="22"/>
        </w:rPr>
        <w:t xml:space="preserve"> </w:t>
      </w:r>
      <w:r w:rsidR="003C3DB6" w:rsidRPr="001D0101">
        <w:rPr>
          <w:sz w:val="22"/>
        </w:rPr>
        <w:t xml:space="preserve">Так вы поймете, то ли имел в виду собеседник, что вы предполагаете, и заодно убедите, что вы его внимательно слушаете. Например, </w:t>
      </w:r>
      <w:r w:rsidRPr="001D0101">
        <w:rPr>
          <w:sz w:val="22"/>
        </w:rPr>
        <w:t>«Я</w:t>
      </w:r>
      <w:r w:rsidR="003C3DB6" w:rsidRPr="001D0101">
        <w:rPr>
          <w:sz w:val="22"/>
        </w:rPr>
        <w:t xml:space="preserve"> понял вас так..., как я понимаю</w:t>
      </w:r>
      <w:r w:rsidR="00733B6F" w:rsidRPr="001D0101">
        <w:rPr>
          <w:sz w:val="22"/>
        </w:rPr>
        <w:t>…»</w:t>
      </w:r>
      <w:r w:rsidR="003C3DB6" w:rsidRPr="001D0101">
        <w:rPr>
          <w:sz w:val="22"/>
        </w:rPr>
        <w:t xml:space="preserve">, </w:t>
      </w:r>
      <w:r w:rsidR="00733B6F" w:rsidRPr="001D0101">
        <w:rPr>
          <w:sz w:val="22"/>
        </w:rPr>
        <w:t xml:space="preserve">Правильно ли я вас понимаю, что </w:t>
      </w:r>
      <w:r w:rsidR="003C3DB6" w:rsidRPr="001D0101">
        <w:rPr>
          <w:sz w:val="22"/>
        </w:rPr>
        <w:t>вы хотите сказать...</w:t>
      </w:r>
      <w:r w:rsidR="00733B6F" w:rsidRPr="001D0101">
        <w:rPr>
          <w:sz w:val="22"/>
        </w:rPr>
        <w:t>»</w:t>
      </w:r>
      <w:r w:rsidR="003C3DB6" w:rsidRPr="001D0101">
        <w:rPr>
          <w:sz w:val="22"/>
        </w:rPr>
        <w:t xml:space="preserve">, </w:t>
      </w:r>
      <w:r w:rsidR="00733B6F" w:rsidRPr="001D0101">
        <w:rPr>
          <w:sz w:val="22"/>
        </w:rPr>
        <w:t>«Если я вас правильно услышал...».</w:t>
      </w:r>
    </w:p>
    <w:p w:rsidR="00743D65" w:rsidRPr="001D0101" w:rsidRDefault="00733B6F" w:rsidP="003D43E3">
      <w:pPr>
        <w:contextualSpacing/>
        <w:rPr>
          <w:sz w:val="22"/>
        </w:rPr>
      </w:pPr>
      <w:r w:rsidRPr="001D0101">
        <w:rPr>
          <w:sz w:val="22"/>
        </w:rPr>
        <w:t>6. </w:t>
      </w:r>
      <w:r w:rsidR="003C3DB6" w:rsidRPr="00F26E06">
        <w:rPr>
          <w:i/>
          <w:sz w:val="22"/>
        </w:rPr>
        <w:t>Начинайте менять отношение собеседника</w:t>
      </w:r>
      <w:r w:rsidR="003C3DB6" w:rsidRPr="001D0101">
        <w:rPr>
          <w:sz w:val="22"/>
        </w:rPr>
        <w:t xml:space="preserve"> к ситуации. Расскажите правдивую историю с исходом, который нужен вам. Ссылайтесь без стеснения на весомые источники, такие как СМИ, известных или авторитетных людей, исторические или статистические факты и т.д. Если не убедили оппонента, приведите еще пару доводов, или расскажите еще 1-2 случая с требуемым исходом событий, покажите собеседнику преимущества такого разрешения ситуа</w:t>
      </w:r>
      <w:r w:rsidRPr="001D0101">
        <w:rPr>
          <w:sz w:val="22"/>
        </w:rPr>
        <w:t>ции.</w:t>
      </w:r>
    </w:p>
    <w:p w:rsidR="00743D65" w:rsidRPr="001D0101" w:rsidRDefault="00733B6F" w:rsidP="003D43E3">
      <w:pPr>
        <w:contextualSpacing/>
        <w:rPr>
          <w:sz w:val="22"/>
        </w:rPr>
      </w:pPr>
      <w:r w:rsidRPr="001D0101">
        <w:rPr>
          <w:sz w:val="22"/>
        </w:rPr>
        <w:t>7. </w:t>
      </w:r>
      <w:r w:rsidR="003C3DB6" w:rsidRPr="00F26E06">
        <w:rPr>
          <w:i/>
          <w:sz w:val="22"/>
        </w:rPr>
        <w:t>Раскройте преимущества</w:t>
      </w:r>
      <w:r w:rsidR="003C3DB6" w:rsidRPr="001D0101">
        <w:rPr>
          <w:sz w:val="22"/>
        </w:rPr>
        <w:t xml:space="preserve"> нового разрешения вопроса. Покажите выгоды исхода, описанного в последней истории (люди не всегда умеют делать выводы, тем более, нужные вам). </w:t>
      </w:r>
    </w:p>
    <w:p w:rsidR="00731E24" w:rsidRPr="001D0101" w:rsidRDefault="0023155D" w:rsidP="003D43E3">
      <w:pPr>
        <w:contextualSpacing/>
        <w:rPr>
          <w:sz w:val="22"/>
        </w:rPr>
      </w:pPr>
      <w:r>
        <w:rPr>
          <w:sz w:val="22"/>
        </w:rPr>
        <w:t>8</w:t>
      </w:r>
      <w:r w:rsidR="00731E24" w:rsidRPr="001D0101">
        <w:rPr>
          <w:sz w:val="22"/>
        </w:rPr>
        <w:t>. </w:t>
      </w:r>
      <w:r w:rsidR="003C3DB6" w:rsidRPr="0023155D">
        <w:rPr>
          <w:i/>
          <w:sz w:val="22"/>
        </w:rPr>
        <w:t>Укрепля</w:t>
      </w:r>
      <w:r w:rsidR="00BE7E86" w:rsidRPr="0023155D">
        <w:rPr>
          <w:i/>
          <w:sz w:val="22"/>
        </w:rPr>
        <w:t>йте</w:t>
      </w:r>
      <w:r w:rsidR="003C3DB6" w:rsidRPr="0023155D">
        <w:rPr>
          <w:i/>
          <w:sz w:val="22"/>
        </w:rPr>
        <w:t xml:space="preserve"> доверие</w:t>
      </w:r>
      <w:r w:rsidR="003C3DB6" w:rsidRPr="001D0101">
        <w:rPr>
          <w:sz w:val="22"/>
        </w:rPr>
        <w:t>. По окончании переговоров скажите, что вам было приятно иметь с собеседником дело, выскажите намерение продолжать сотрудничество (невзирая на результат беседы) и готовность оказать помощь или услугу.</w:t>
      </w:r>
    </w:p>
    <w:p w:rsidR="003C3DB6" w:rsidRPr="001D0101" w:rsidRDefault="003C3DB6" w:rsidP="00731E24">
      <w:pPr>
        <w:contextualSpacing/>
        <w:jc w:val="center"/>
        <w:rPr>
          <w:sz w:val="22"/>
        </w:rPr>
      </w:pPr>
      <w:r w:rsidRPr="001D0101">
        <w:rPr>
          <w:b/>
          <w:bCs/>
          <w:sz w:val="22"/>
        </w:rPr>
        <w:t>Влияние невербального общения на эффективную коммуникацию</w:t>
      </w:r>
    </w:p>
    <w:p w:rsidR="003C3DB6" w:rsidRPr="001D0101" w:rsidRDefault="003C3DB6" w:rsidP="00517F25">
      <w:pPr>
        <w:rPr>
          <w:sz w:val="22"/>
        </w:rPr>
      </w:pPr>
      <w:r w:rsidRPr="001D0101">
        <w:rPr>
          <w:sz w:val="22"/>
        </w:rPr>
        <w:t>Помимо психологическо</w:t>
      </w:r>
      <w:r w:rsidR="00731E24" w:rsidRPr="001D0101">
        <w:rPr>
          <w:sz w:val="22"/>
        </w:rPr>
        <w:t>го контакта</w:t>
      </w:r>
      <w:r w:rsidRPr="001D0101">
        <w:rPr>
          <w:sz w:val="22"/>
        </w:rPr>
        <w:t xml:space="preserve">, для эффективной коммуникации, нужна еще и </w:t>
      </w:r>
      <w:r w:rsidR="00731E24" w:rsidRPr="001D0101">
        <w:rPr>
          <w:sz w:val="22"/>
        </w:rPr>
        <w:t xml:space="preserve">коммуникация </w:t>
      </w:r>
      <w:r w:rsidRPr="001D0101">
        <w:rPr>
          <w:sz w:val="22"/>
        </w:rPr>
        <w:t xml:space="preserve">на физическом уровне, вернее на уровне подсознательно-физическом. Это </w:t>
      </w:r>
      <w:r w:rsidRPr="001D0101">
        <w:rPr>
          <w:i/>
          <w:sz w:val="22"/>
        </w:rPr>
        <w:t>невербальная коммуникация</w:t>
      </w:r>
      <w:r w:rsidRPr="001D0101">
        <w:rPr>
          <w:sz w:val="22"/>
        </w:rPr>
        <w:t xml:space="preserve"> </w:t>
      </w:r>
      <w:r w:rsidR="00731E24" w:rsidRPr="001D0101">
        <w:rPr>
          <w:sz w:val="22"/>
        </w:rPr>
        <w:t>–</w:t>
      </w:r>
      <w:r w:rsidRPr="001D0101">
        <w:rPr>
          <w:sz w:val="22"/>
        </w:rPr>
        <w:t xml:space="preserve"> общение на языке ж</w:t>
      </w:r>
      <w:r w:rsidR="003D43E3">
        <w:rPr>
          <w:sz w:val="22"/>
        </w:rPr>
        <w:t>естов, мимики и т.д. Н</w:t>
      </w:r>
      <w:r w:rsidR="009679B4">
        <w:rPr>
          <w:sz w:val="22"/>
        </w:rPr>
        <w:t>евербальные знаки нашим подсознанием</w:t>
      </w:r>
      <w:r w:rsidRPr="001D0101">
        <w:rPr>
          <w:sz w:val="22"/>
        </w:rPr>
        <w:t xml:space="preserve"> определяются как более правильные, а 60</w:t>
      </w:r>
      <w:r w:rsidR="00BE7E86" w:rsidRPr="001D0101">
        <w:rPr>
          <w:sz w:val="22"/>
        </w:rPr>
        <w:t>-70</w:t>
      </w:r>
      <w:r w:rsidR="009679B4">
        <w:rPr>
          <w:sz w:val="22"/>
        </w:rPr>
        <w:t>% информации</w:t>
      </w:r>
      <w:r w:rsidRPr="001D0101">
        <w:rPr>
          <w:sz w:val="22"/>
        </w:rPr>
        <w:t xml:space="preserve"> мы получ</w:t>
      </w:r>
      <w:r w:rsidR="003D43E3">
        <w:rPr>
          <w:sz w:val="22"/>
        </w:rPr>
        <w:t>аем из невербальных источников.</w:t>
      </w:r>
      <w:r w:rsidR="009679B4">
        <w:rPr>
          <w:sz w:val="22"/>
        </w:rPr>
        <w:t xml:space="preserve"> Действия и техники:</w:t>
      </w:r>
    </w:p>
    <w:p w:rsidR="00743D65" w:rsidRPr="001D0101" w:rsidRDefault="00731E24" w:rsidP="00517F25">
      <w:pPr>
        <w:contextualSpacing/>
        <w:rPr>
          <w:sz w:val="22"/>
        </w:rPr>
      </w:pPr>
      <w:r w:rsidRPr="001D0101">
        <w:rPr>
          <w:sz w:val="22"/>
        </w:rPr>
        <w:lastRenderedPageBreak/>
        <w:t>1. </w:t>
      </w:r>
      <w:r w:rsidR="003C3DB6" w:rsidRPr="001D0101">
        <w:rPr>
          <w:i/>
          <w:sz w:val="22"/>
        </w:rPr>
        <w:t>Зеркальное отражение жестов собеседника.</w:t>
      </w:r>
      <w:r w:rsidR="003C3DB6" w:rsidRPr="001D0101">
        <w:rPr>
          <w:sz w:val="22"/>
        </w:rPr>
        <w:t xml:space="preserve"> Копируйте жесты, мимику, интонацию собеседника, положение рук и ног, но делайте это осторожно, без излишнего рвения, и так, чтобы это не было слишком заметно. Люди любят смотреться в зеркало, но не любят, когда их пародируют.</w:t>
      </w:r>
    </w:p>
    <w:p w:rsidR="00743D65" w:rsidRPr="001D0101" w:rsidRDefault="00731E24" w:rsidP="00517F25">
      <w:pPr>
        <w:contextualSpacing/>
        <w:rPr>
          <w:sz w:val="22"/>
        </w:rPr>
      </w:pPr>
      <w:r w:rsidRPr="001D0101">
        <w:rPr>
          <w:sz w:val="22"/>
        </w:rPr>
        <w:t>2. </w:t>
      </w:r>
      <w:r w:rsidR="00743D65" w:rsidRPr="001D0101">
        <w:rPr>
          <w:i/>
          <w:sz w:val="22"/>
        </w:rPr>
        <w:t>Уважайте</w:t>
      </w:r>
      <w:r w:rsidR="003C3DB6" w:rsidRPr="001D0101">
        <w:rPr>
          <w:i/>
          <w:sz w:val="22"/>
        </w:rPr>
        <w:t xml:space="preserve"> личное пространство собеседника.</w:t>
      </w:r>
      <w:r w:rsidR="003C3DB6" w:rsidRPr="001D0101">
        <w:rPr>
          <w:sz w:val="22"/>
        </w:rPr>
        <w:t xml:space="preserve"> На всем протяжении беседы, или своей речи, пока не </w:t>
      </w:r>
      <w:proofErr w:type="gramStart"/>
      <w:r w:rsidR="003C3DB6" w:rsidRPr="001D0101">
        <w:rPr>
          <w:sz w:val="22"/>
        </w:rPr>
        <w:t>будет</w:t>
      </w:r>
      <w:proofErr w:type="gramEnd"/>
      <w:r w:rsidR="003C3DB6" w:rsidRPr="001D0101">
        <w:rPr>
          <w:sz w:val="22"/>
        </w:rPr>
        <w:t xml:space="preserve"> достигнут необходимый уровень доверия, держите дистанцию. </w:t>
      </w:r>
      <w:r w:rsidR="00EC3DEE" w:rsidRPr="001D0101">
        <w:rPr>
          <w:sz w:val="22"/>
        </w:rPr>
        <w:t>Оставайтесь</w:t>
      </w:r>
      <w:r w:rsidR="003C3DB6" w:rsidRPr="001D0101">
        <w:rPr>
          <w:sz w:val="22"/>
        </w:rPr>
        <w:t xml:space="preserve"> на дистанци</w:t>
      </w:r>
      <w:r w:rsidR="00EC3DEE" w:rsidRPr="001D0101">
        <w:rPr>
          <w:sz w:val="22"/>
        </w:rPr>
        <w:t>и</w:t>
      </w:r>
      <w:r w:rsidR="003C3DB6" w:rsidRPr="001D0101">
        <w:rPr>
          <w:sz w:val="22"/>
        </w:rPr>
        <w:t xml:space="preserve"> менее полуметра к собеседнику. Это расстояние личного интимного пространства и любое вторжение в эту зону (до момента достижения доверия) вызовет эффект «испуганного ежика». Человек подсознательно выпустит иголки и о заключении какого-т</w:t>
      </w:r>
      <w:r w:rsidR="00E4751A">
        <w:rPr>
          <w:sz w:val="22"/>
        </w:rPr>
        <w:t>о договора уже не будет и речи.</w:t>
      </w:r>
    </w:p>
    <w:p w:rsidR="00E4751A" w:rsidRDefault="00743D65" w:rsidP="00517F25">
      <w:pPr>
        <w:contextualSpacing/>
        <w:rPr>
          <w:sz w:val="22"/>
        </w:rPr>
      </w:pPr>
      <w:r w:rsidRPr="001D0101">
        <w:rPr>
          <w:sz w:val="22"/>
        </w:rPr>
        <w:t>3. </w:t>
      </w:r>
      <w:r w:rsidR="003C3DB6" w:rsidRPr="001D0101">
        <w:rPr>
          <w:i/>
          <w:sz w:val="22"/>
        </w:rPr>
        <w:t>Поза во время беседы</w:t>
      </w:r>
      <w:r w:rsidR="003C3DB6" w:rsidRPr="001D0101">
        <w:rPr>
          <w:sz w:val="22"/>
        </w:rPr>
        <w:t>, или выступления, должна быть открытой, это восприниматься как ис</w:t>
      </w:r>
      <w:r w:rsidR="00E4751A">
        <w:rPr>
          <w:sz w:val="22"/>
        </w:rPr>
        <w:t>кренность и доброжелательность.</w:t>
      </w:r>
    </w:p>
    <w:p w:rsidR="00743D65" w:rsidRPr="001D0101" w:rsidRDefault="00743D65" w:rsidP="00517F25">
      <w:pPr>
        <w:contextualSpacing/>
        <w:rPr>
          <w:sz w:val="22"/>
        </w:rPr>
      </w:pPr>
      <w:r w:rsidRPr="001D0101">
        <w:rPr>
          <w:sz w:val="22"/>
        </w:rPr>
        <w:t>4. </w:t>
      </w:r>
      <w:r w:rsidR="003C3DB6" w:rsidRPr="001D0101">
        <w:rPr>
          <w:i/>
          <w:sz w:val="22"/>
        </w:rPr>
        <w:t>Обратите внимание на свою речь, в особенности дикцию, темп речи, громкость, паузы в словах</w:t>
      </w:r>
      <w:r w:rsidR="003C3DB6" w:rsidRPr="001D0101">
        <w:rPr>
          <w:sz w:val="22"/>
        </w:rPr>
        <w:t>. Говорите не слишком быстро, но и не слишком медленно. Нормальный темп речи 120 слов в минуту, большая или меньшая скорость воспринима</w:t>
      </w:r>
      <w:r w:rsidR="00E4751A">
        <w:rPr>
          <w:sz w:val="22"/>
        </w:rPr>
        <w:t>ют</w:t>
      </w:r>
      <w:r w:rsidR="003C3DB6" w:rsidRPr="001D0101">
        <w:rPr>
          <w:sz w:val="22"/>
        </w:rPr>
        <w:t xml:space="preserve">ся плохо. Старайтесь не переходить на крик. </w:t>
      </w:r>
      <w:r w:rsidR="00EC3DEE" w:rsidRPr="001D0101">
        <w:rPr>
          <w:sz w:val="22"/>
        </w:rPr>
        <w:t>П</w:t>
      </w:r>
      <w:r w:rsidR="003C3DB6" w:rsidRPr="001D0101">
        <w:rPr>
          <w:sz w:val="22"/>
        </w:rPr>
        <w:t>аузы и вздохи, иногда могут</w:t>
      </w:r>
      <w:r w:rsidR="008C13DE">
        <w:rPr>
          <w:sz w:val="22"/>
        </w:rPr>
        <w:t xml:space="preserve"> сказать даже больше чем слова.</w:t>
      </w:r>
    </w:p>
    <w:p w:rsidR="00743D65" w:rsidRPr="001D0101" w:rsidRDefault="00743D65" w:rsidP="003D43E3">
      <w:pPr>
        <w:contextualSpacing/>
        <w:rPr>
          <w:sz w:val="22"/>
        </w:rPr>
      </w:pPr>
      <w:r w:rsidRPr="001D0101">
        <w:rPr>
          <w:sz w:val="22"/>
        </w:rPr>
        <w:t>5. </w:t>
      </w:r>
      <w:r w:rsidRPr="001D0101">
        <w:rPr>
          <w:i/>
          <w:sz w:val="22"/>
        </w:rPr>
        <w:t>Избегайте фраз</w:t>
      </w:r>
      <w:r w:rsidR="003C3DB6" w:rsidRPr="001D0101">
        <w:rPr>
          <w:i/>
          <w:sz w:val="22"/>
        </w:rPr>
        <w:t xml:space="preserve"> </w:t>
      </w:r>
      <w:r w:rsidRPr="001D0101">
        <w:rPr>
          <w:i/>
          <w:sz w:val="22"/>
        </w:rPr>
        <w:t>«</w:t>
      </w:r>
      <w:r w:rsidR="00EC3DEE" w:rsidRPr="001D0101">
        <w:rPr>
          <w:i/>
          <w:sz w:val="22"/>
        </w:rPr>
        <w:t>Вы</w:t>
      </w:r>
      <w:r w:rsidR="003C3DB6" w:rsidRPr="001D0101">
        <w:rPr>
          <w:i/>
          <w:sz w:val="22"/>
        </w:rPr>
        <w:t xml:space="preserve"> не правы</w:t>
      </w:r>
      <w:r w:rsidRPr="001D0101">
        <w:rPr>
          <w:i/>
          <w:sz w:val="22"/>
        </w:rPr>
        <w:t>»</w:t>
      </w:r>
      <w:r w:rsidR="003C3DB6" w:rsidRPr="001D0101">
        <w:rPr>
          <w:i/>
          <w:sz w:val="22"/>
        </w:rPr>
        <w:t xml:space="preserve">, </w:t>
      </w:r>
      <w:r w:rsidRPr="001D0101">
        <w:rPr>
          <w:i/>
          <w:sz w:val="22"/>
        </w:rPr>
        <w:t>«</w:t>
      </w:r>
      <w:r w:rsidR="003C3DB6" w:rsidRPr="001D0101">
        <w:rPr>
          <w:i/>
          <w:sz w:val="22"/>
        </w:rPr>
        <w:t>Я с вами не согласен</w:t>
      </w:r>
      <w:r w:rsidRPr="001D0101">
        <w:rPr>
          <w:i/>
          <w:sz w:val="22"/>
        </w:rPr>
        <w:t>»</w:t>
      </w:r>
      <w:r w:rsidR="003C3DB6" w:rsidRPr="001D0101">
        <w:rPr>
          <w:i/>
          <w:sz w:val="22"/>
        </w:rPr>
        <w:t>.</w:t>
      </w:r>
      <w:r w:rsidR="003C3DB6" w:rsidRPr="001D0101">
        <w:rPr>
          <w:sz w:val="22"/>
        </w:rPr>
        <w:t xml:space="preserve"> Это настраивает человека против вас. Лу</w:t>
      </w:r>
      <w:r w:rsidR="0023155D">
        <w:rPr>
          <w:sz w:val="22"/>
        </w:rPr>
        <w:t>чше:</w:t>
      </w:r>
      <w:r w:rsidR="003C3DB6" w:rsidRPr="001D0101">
        <w:rPr>
          <w:sz w:val="22"/>
        </w:rPr>
        <w:t xml:space="preserve"> </w:t>
      </w:r>
      <w:r w:rsidR="00EC3DEE" w:rsidRPr="001D0101">
        <w:rPr>
          <w:sz w:val="22"/>
        </w:rPr>
        <w:t>«</w:t>
      </w:r>
      <w:r w:rsidR="003C3DB6" w:rsidRPr="001D0101">
        <w:rPr>
          <w:sz w:val="22"/>
        </w:rPr>
        <w:t>Я с вами согласен, но...</w:t>
      </w:r>
      <w:r w:rsidR="00EC3DEE" w:rsidRPr="001D0101">
        <w:rPr>
          <w:sz w:val="22"/>
        </w:rPr>
        <w:t>»</w:t>
      </w:r>
      <w:r w:rsidR="003C3DB6" w:rsidRPr="001D0101">
        <w:rPr>
          <w:sz w:val="22"/>
        </w:rPr>
        <w:t xml:space="preserve">, или </w:t>
      </w:r>
      <w:r w:rsidR="00EC3DEE" w:rsidRPr="001D0101">
        <w:rPr>
          <w:sz w:val="22"/>
        </w:rPr>
        <w:t>«</w:t>
      </w:r>
      <w:r w:rsidR="003C3DB6" w:rsidRPr="001D0101">
        <w:rPr>
          <w:sz w:val="22"/>
        </w:rPr>
        <w:t>Да, но...</w:t>
      </w:r>
      <w:r w:rsidR="00EC3DEE" w:rsidRPr="001D0101">
        <w:rPr>
          <w:sz w:val="22"/>
        </w:rPr>
        <w:t>» и излагайте свои и доводы.</w:t>
      </w:r>
    </w:p>
    <w:p w:rsidR="009353D9" w:rsidRDefault="00743D65" w:rsidP="003D43E3">
      <w:pPr>
        <w:contextualSpacing/>
        <w:rPr>
          <w:sz w:val="22"/>
        </w:rPr>
      </w:pPr>
      <w:r w:rsidRPr="001D0101">
        <w:rPr>
          <w:sz w:val="22"/>
        </w:rPr>
        <w:t>6. </w:t>
      </w:r>
      <w:r w:rsidR="003C3DB6" w:rsidRPr="001D0101">
        <w:rPr>
          <w:i/>
          <w:sz w:val="22"/>
        </w:rPr>
        <w:t>Ваше тело говорит о согласии.</w:t>
      </w:r>
      <w:r w:rsidR="003C3DB6" w:rsidRPr="001D0101">
        <w:rPr>
          <w:sz w:val="22"/>
        </w:rPr>
        <w:t xml:space="preserve"> В то время, когда говорит собеседник, наклоните голову вперед, или слегка кивайте, как бы соглашаясь с его словами. Это действие </w:t>
      </w:r>
      <w:bookmarkStart w:id="0" w:name="_GoBack"/>
      <w:bookmarkEnd w:id="0"/>
      <w:r w:rsidR="003C3DB6" w:rsidRPr="001D0101">
        <w:rPr>
          <w:sz w:val="22"/>
        </w:rPr>
        <w:t>с вашей стороны говорит на языке тела, что вы согласны и готовы на сотрудничество и взаимность. Не отклоняйтесь, и не отклоняйте голову назад, на невербальном языке это отстранение от соб</w:t>
      </w:r>
      <w:r w:rsidRPr="001D0101">
        <w:rPr>
          <w:sz w:val="22"/>
        </w:rPr>
        <w:t>еседника и проблемы.</w:t>
      </w:r>
    </w:p>
    <w:p w:rsidR="00E4751A" w:rsidRDefault="00E4751A" w:rsidP="003D43E3">
      <w:pPr>
        <w:contextualSpacing/>
        <w:rPr>
          <w:sz w:val="22"/>
        </w:rPr>
      </w:pPr>
    </w:p>
    <w:p w:rsidR="004B7B80" w:rsidRDefault="00E4751A" w:rsidP="003D43E3">
      <w:pPr>
        <w:contextualSpacing/>
        <w:rPr>
          <w:i/>
          <w:sz w:val="22"/>
        </w:rPr>
      </w:pPr>
      <w:r w:rsidRPr="00E4751A">
        <w:rPr>
          <w:i/>
          <w:sz w:val="22"/>
        </w:rPr>
        <w:t>Успехов!</w:t>
      </w:r>
    </w:p>
    <w:p w:rsidR="004B7B80" w:rsidRDefault="004B7B80">
      <w:pPr>
        <w:rPr>
          <w:i/>
          <w:sz w:val="22"/>
        </w:rPr>
      </w:pPr>
      <w:r>
        <w:rPr>
          <w:i/>
          <w:sz w:val="22"/>
        </w:rPr>
        <w:br w:type="page"/>
      </w:r>
    </w:p>
    <w:p w:rsidR="004B7B80" w:rsidRDefault="004B7B80" w:rsidP="004B7B80">
      <w:pPr>
        <w:jc w:val="center"/>
        <w:rPr>
          <w:b/>
          <w:sz w:val="24"/>
        </w:rPr>
        <w:sectPr w:rsidR="004B7B80" w:rsidSect="0023155D">
          <w:pgSz w:w="16839" w:h="11907" w:orient="landscape" w:code="9"/>
          <w:pgMar w:top="426" w:right="567" w:bottom="284" w:left="284" w:header="708" w:footer="708" w:gutter="0"/>
          <w:cols w:num="3" w:space="339"/>
          <w:docGrid w:linePitch="381"/>
        </w:sectPr>
      </w:pPr>
    </w:p>
    <w:p w:rsidR="004B7B80" w:rsidRPr="009D2A15" w:rsidRDefault="004B7B80" w:rsidP="004B7B80">
      <w:pPr>
        <w:jc w:val="center"/>
        <w:rPr>
          <w:b/>
          <w:sz w:val="24"/>
        </w:rPr>
      </w:pPr>
      <w:r w:rsidRPr="009D2A15">
        <w:rPr>
          <w:b/>
          <w:sz w:val="24"/>
        </w:rPr>
        <w:lastRenderedPageBreak/>
        <w:t>Что делать, если вам предстоит публичное выступление</w:t>
      </w:r>
    </w:p>
    <w:p w:rsidR="004B7B80" w:rsidRPr="009D2A15" w:rsidRDefault="004B7B80" w:rsidP="004B7B80">
      <w:pPr>
        <w:contextualSpacing/>
        <w:rPr>
          <w:i/>
          <w:sz w:val="24"/>
        </w:rPr>
      </w:pPr>
      <w:r w:rsidRPr="009D2A15">
        <w:rPr>
          <w:i/>
          <w:sz w:val="24"/>
        </w:rPr>
        <w:t>Ваши преимущества:</w:t>
      </w:r>
    </w:p>
    <w:p w:rsidR="004B7B80" w:rsidRPr="009D2A15" w:rsidRDefault="004B7B80" w:rsidP="004B7B80">
      <w:pPr>
        <w:contextualSpacing/>
        <w:rPr>
          <w:sz w:val="24"/>
        </w:rPr>
      </w:pPr>
      <w:r w:rsidRPr="009D2A15">
        <w:rPr>
          <w:sz w:val="24"/>
        </w:rPr>
        <w:t>- изложение фактов: что, кто, где, когда</w:t>
      </w:r>
    </w:p>
    <w:p w:rsidR="004B7B80" w:rsidRPr="009D2A15" w:rsidRDefault="004B7B80" w:rsidP="004B7B80">
      <w:pPr>
        <w:contextualSpacing/>
        <w:rPr>
          <w:sz w:val="24"/>
        </w:rPr>
      </w:pPr>
      <w:r w:rsidRPr="009D2A15">
        <w:rPr>
          <w:sz w:val="24"/>
        </w:rPr>
        <w:t>- предложение реальных вариантов решений</w:t>
      </w:r>
    </w:p>
    <w:p w:rsidR="004B7B80" w:rsidRPr="009D2A15" w:rsidRDefault="004B7B80" w:rsidP="004B7B80">
      <w:pPr>
        <w:contextualSpacing/>
        <w:rPr>
          <w:sz w:val="24"/>
        </w:rPr>
      </w:pPr>
      <w:r w:rsidRPr="009D2A15">
        <w:rPr>
          <w:sz w:val="24"/>
        </w:rPr>
        <w:t>- честность</w:t>
      </w:r>
    </w:p>
    <w:p w:rsidR="004B7B80" w:rsidRPr="009D2A15" w:rsidRDefault="004B7B80" w:rsidP="004B7B80">
      <w:pPr>
        <w:contextualSpacing/>
        <w:rPr>
          <w:sz w:val="24"/>
        </w:rPr>
      </w:pPr>
      <w:r w:rsidRPr="009D2A15">
        <w:rPr>
          <w:sz w:val="24"/>
        </w:rPr>
        <w:t>- быть собой</w:t>
      </w:r>
    </w:p>
    <w:p w:rsidR="004B7B80" w:rsidRPr="009D2A15" w:rsidRDefault="004B7B80" w:rsidP="004B7B80">
      <w:pPr>
        <w:contextualSpacing/>
        <w:rPr>
          <w:sz w:val="24"/>
        </w:rPr>
      </w:pPr>
      <w:r w:rsidRPr="009D2A15">
        <w:rPr>
          <w:sz w:val="24"/>
        </w:rPr>
        <w:t>- доброжелательность и конструктивность</w:t>
      </w:r>
    </w:p>
    <w:p w:rsidR="004B7B80" w:rsidRPr="009D2A15" w:rsidRDefault="004B7B80" w:rsidP="004B7B80">
      <w:pPr>
        <w:contextualSpacing/>
        <w:rPr>
          <w:sz w:val="24"/>
        </w:rPr>
      </w:pPr>
      <w:r w:rsidRPr="009D2A15">
        <w:rPr>
          <w:sz w:val="24"/>
        </w:rPr>
        <w:t>- грамотная речь</w:t>
      </w:r>
    </w:p>
    <w:p w:rsidR="004B7B80" w:rsidRPr="009D2A15" w:rsidRDefault="004B7B80" w:rsidP="004B7B80">
      <w:pPr>
        <w:contextualSpacing/>
        <w:rPr>
          <w:sz w:val="24"/>
        </w:rPr>
      </w:pPr>
      <w:r w:rsidRPr="009D2A15">
        <w:rPr>
          <w:sz w:val="24"/>
        </w:rPr>
        <w:t>- опрятный внешний вид</w:t>
      </w:r>
    </w:p>
    <w:p w:rsidR="004B7B80" w:rsidRPr="009D2A15" w:rsidRDefault="004B7B80" w:rsidP="004B7B80">
      <w:pPr>
        <w:contextualSpacing/>
        <w:rPr>
          <w:i/>
          <w:sz w:val="24"/>
        </w:rPr>
      </w:pPr>
      <w:r w:rsidRPr="009D2A15">
        <w:rPr>
          <w:i/>
          <w:sz w:val="24"/>
        </w:rPr>
        <w:t>Исключить:</w:t>
      </w:r>
    </w:p>
    <w:p w:rsidR="004B7B80" w:rsidRPr="009D2A15" w:rsidRDefault="004B7B80" w:rsidP="004B7B80">
      <w:pPr>
        <w:contextualSpacing/>
        <w:rPr>
          <w:sz w:val="24"/>
        </w:rPr>
      </w:pPr>
      <w:r w:rsidRPr="009D2A15">
        <w:rPr>
          <w:sz w:val="24"/>
        </w:rPr>
        <w:t>- оценочные суждения</w:t>
      </w:r>
    </w:p>
    <w:p w:rsidR="004B7B80" w:rsidRPr="009D2A15" w:rsidRDefault="004B7B80" w:rsidP="004B7B80">
      <w:pPr>
        <w:contextualSpacing/>
        <w:rPr>
          <w:sz w:val="24"/>
        </w:rPr>
      </w:pPr>
      <w:r w:rsidRPr="009D2A15">
        <w:rPr>
          <w:sz w:val="24"/>
        </w:rPr>
        <w:t>- </w:t>
      </w:r>
      <w:proofErr w:type="spellStart"/>
      <w:r w:rsidRPr="009D2A15">
        <w:rPr>
          <w:sz w:val="24"/>
        </w:rPr>
        <w:t>оправдывания</w:t>
      </w:r>
      <w:proofErr w:type="spellEnd"/>
    </w:p>
    <w:p w:rsidR="004B7B80" w:rsidRPr="009D2A15" w:rsidRDefault="004B7B80" w:rsidP="004B7B80">
      <w:pPr>
        <w:contextualSpacing/>
        <w:rPr>
          <w:sz w:val="24"/>
        </w:rPr>
      </w:pPr>
      <w:r w:rsidRPr="009D2A15">
        <w:rPr>
          <w:sz w:val="24"/>
        </w:rPr>
        <w:t>- лишнее</w:t>
      </w:r>
    </w:p>
    <w:p w:rsidR="004B7B80" w:rsidRPr="009D2A15" w:rsidRDefault="004B7B80" w:rsidP="004B7B80">
      <w:pPr>
        <w:contextualSpacing/>
        <w:rPr>
          <w:sz w:val="24"/>
        </w:rPr>
      </w:pPr>
      <w:r w:rsidRPr="009D2A15">
        <w:rPr>
          <w:sz w:val="24"/>
        </w:rPr>
        <w:t>- чрезмерные эмоции</w:t>
      </w:r>
    </w:p>
    <w:p w:rsidR="004B7B80" w:rsidRPr="009D2A15" w:rsidRDefault="004B7B80" w:rsidP="004B7B80">
      <w:pPr>
        <w:contextualSpacing/>
        <w:rPr>
          <w:sz w:val="24"/>
        </w:rPr>
      </w:pPr>
      <w:r w:rsidRPr="009D2A15">
        <w:rPr>
          <w:sz w:val="24"/>
        </w:rPr>
        <w:t>- негативизм</w:t>
      </w:r>
    </w:p>
    <w:p w:rsidR="004B7B80" w:rsidRPr="009D2A15" w:rsidRDefault="004B7B80" w:rsidP="004B7B80">
      <w:pPr>
        <w:contextualSpacing/>
        <w:rPr>
          <w:sz w:val="24"/>
        </w:rPr>
      </w:pPr>
      <w:r w:rsidRPr="009D2A15">
        <w:rPr>
          <w:sz w:val="24"/>
        </w:rPr>
        <w:t>- ложь</w:t>
      </w:r>
    </w:p>
    <w:p w:rsidR="004B7B80" w:rsidRPr="009D2A15" w:rsidRDefault="004B7B80" w:rsidP="004B7B80">
      <w:pPr>
        <w:contextualSpacing/>
        <w:rPr>
          <w:sz w:val="24"/>
        </w:rPr>
      </w:pPr>
      <w:r w:rsidRPr="009D2A15">
        <w:rPr>
          <w:sz w:val="24"/>
        </w:rPr>
        <w:t>- сложность</w:t>
      </w:r>
    </w:p>
    <w:p w:rsidR="004B7B80" w:rsidRPr="009D2A15" w:rsidRDefault="004B7B80" w:rsidP="004B7B80">
      <w:pPr>
        <w:contextualSpacing/>
        <w:rPr>
          <w:sz w:val="24"/>
        </w:rPr>
      </w:pPr>
      <w:r w:rsidRPr="009D2A15">
        <w:rPr>
          <w:sz w:val="24"/>
        </w:rPr>
        <w:t>- неуверенность.</w:t>
      </w:r>
    </w:p>
    <w:p w:rsidR="004B7B80" w:rsidRPr="007B19D5" w:rsidRDefault="004B7B80" w:rsidP="004B7B80">
      <w:pPr>
        <w:jc w:val="center"/>
        <w:rPr>
          <w:b/>
          <w:sz w:val="6"/>
        </w:rPr>
      </w:pPr>
    </w:p>
    <w:p w:rsidR="004B7B80" w:rsidRPr="009D2A15" w:rsidRDefault="004B7B80" w:rsidP="004B7B80">
      <w:pPr>
        <w:jc w:val="center"/>
        <w:rPr>
          <w:b/>
          <w:sz w:val="24"/>
        </w:rPr>
      </w:pPr>
      <w:r w:rsidRPr="009D2A15">
        <w:rPr>
          <w:b/>
          <w:sz w:val="24"/>
        </w:rPr>
        <w:t>Что делать, если вам страшно</w:t>
      </w:r>
    </w:p>
    <w:p w:rsidR="004B7B80" w:rsidRPr="009D2A15" w:rsidRDefault="004B7B80" w:rsidP="004B7B80">
      <w:pPr>
        <w:rPr>
          <w:sz w:val="24"/>
        </w:rPr>
      </w:pPr>
      <w:r w:rsidRPr="009D2A15">
        <w:rPr>
          <w:sz w:val="24"/>
        </w:rPr>
        <w:t>Страх – базовая эмоция, которая очень сильно влияет на поступки, поведение и деятельность человека. Бороться с ним сложно, но почти всегда необходимо, поскольку его парализующий эффект может привести к неприятным последствиям.</w:t>
      </w:r>
    </w:p>
    <w:p w:rsidR="004B7B80" w:rsidRPr="009D2A15" w:rsidRDefault="004B7B80" w:rsidP="004B7B80">
      <w:pPr>
        <w:rPr>
          <w:sz w:val="24"/>
        </w:rPr>
      </w:pPr>
      <w:r w:rsidRPr="009D2A15">
        <w:rPr>
          <w:sz w:val="24"/>
        </w:rPr>
        <w:t>1. </w:t>
      </w:r>
      <w:r w:rsidRPr="009D2A15">
        <w:rPr>
          <w:i/>
          <w:sz w:val="24"/>
        </w:rPr>
        <w:t>Оценка своего состояния</w:t>
      </w:r>
      <w:r w:rsidRPr="009D2A15">
        <w:rPr>
          <w:sz w:val="24"/>
        </w:rPr>
        <w:t xml:space="preserve">. Остановите себя в эмоциях. Задайте себе вопрос: «что происходит?». Не бойтесь признаться себе: «Мне страшно, мне просто страшно». Страх – это переживание, чувство, эмоция. Эмоции </w:t>
      </w:r>
      <w:r w:rsidRPr="009D2A15">
        <w:rPr>
          <w:sz w:val="24"/>
        </w:rPr>
        <w:lastRenderedPageBreak/>
        <w:t>являются реакцией на соответствие или несоответствие действительности ожиданиям и потребностям, нашей оценкой происходящего. Эмоции (в том числе и страх) энергетически и функционально готовят организм к поведению, которое адекватно вашей оценке ситуации.</w:t>
      </w:r>
    </w:p>
    <w:p w:rsidR="004B7B80" w:rsidRPr="009D2A15" w:rsidRDefault="004B7B80" w:rsidP="004B7B80">
      <w:pPr>
        <w:rPr>
          <w:sz w:val="24"/>
        </w:rPr>
      </w:pPr>
      <w:r w:rsidRPr="009D2A15">
        <w:rPr>
          <w:sz w:val="24"/>
        </w:rPr>
        <w:t>2. </w:t>
      </w:r>
      <w:r w:rsidRPr="009D2A15">
        <w:rPr>
          <w:i/>
          <w:sz w:val="24"/>
        </w:rPr>
        <w:t>Прислушайтесь к себе и своим ощущениям</w:t>
      </w:r>
      <w:r w:rsidRPr="009D2A15">
        <w:rPr>
          <w:sz w:val="24"/>
        </w:rPr>
        <w:t xml:space="preserve"> (в том числе и телесным). Именно реакции тела позволяют точно распознать эмоции. Проговорите про себя, что происходит с вашим телом («ватные» ноги, пересохло во рту, «мурашки» по коже).</w:t>
      </w:r>
    </w:p>
    <w:p w:rsidR="004B7B80" w:rsidRPr="009D2A15" w:rsidRDefault="004B7B80" w:rsidP="004B7B80">
      <w:pPr>
        <w:rPr>
          <w:sz w:val="24"/>
        </w:rPr>
      </w:pPr>
      <w:r w:rsidRPr="009D2A15">
        <w:rPr>
          <w:sz w:val="24"/>
        </w:rPr>
        <w:t>3. </w:t>
      </w:r>
      <w:r w:rsidRPr="009D2A15">
        <w:rPr>
          <w:i/>
          <w:sz w:val="24"/>
        </w:rPr>
        <w:t>Проговаривайте (вслух или «про себя») ситуацию и варианты ее развития:</w:t>
      </w:r>
      <w:r w:rsidRPr="009D2A15">
        <w:rPr>
          <w:sz w:val="24"/>
        </w:rPr>
        <w:t xml:space="preserve"> что самого плохого уже произошло, может произойти позже, что вы можете сделать прямо сейчас. Успокойте себя: оглянитесь и оцените обстановку умом. Исходя из этой оценки, нужно определить, какого развития этой опасной ситуации вы хотите, какого развития вы можете ожидать, что именно вам нужно сделать.</w:t>
      </w:r>
    </w:p>
    <w:p w:rsidR="004B7B80" w:rsidRPr="009D2A15" w:rsidRDefault="004B7B80" w:rsidP="004B7B80">
      <w:pPr>
        <w:jc w:val="center"/>
        <w:rPr>
          <w:b/>
          <w:sz w:val="24"/>
        </w:rPr>
      </w:pPr>
      <w:r w:rsidRPr="009D2A15">
        <w:rPr>
          <w:b/>
          <w:sz w:val="24"/>
        </w:rPr>
        <w:t>Коммуникация в экстремальной ситуации</w:t>
      </w:r>
    </w:p>
    <w:p w:rsidR="004B7B80" w:rsidRPr="009D2A15" w:rsidRDefault="004B7B80" w:rsidP="004B7B80">
      <w:pPr>
        <w:rPr>
          <w:i/>
          <w:sz w:val="24"/>
        </w:rPr>
      </w:pPr>
      <w:r w:rsidRPr="009D2A15">
        <w:rPr>
          <w:i/>
          <w:sz w:val="24"/>
        </w:rPr>
        <w:t>Важно:</w:t>
      </w:r>
    </w:p>
    <w:p w:rsidR="004B7B80" w:rsidRPr="009D2A15" w:rsidRDefault="004B7B80" w:rsidP="004B7B80">
      <w:pPr>
        <w:rPr>
          <w:sz w:val="24"/>
        </w:rPr>
      </w:pPr>
      <w:r w:rsidRPr="009D2A15">
        <w:rPr>
          <w:sz w:val="24"/>
        </w:rPr>
        <w:t>- сохраняйте эмоциональное равновесие</w:t>
      </w:r>
    </w:p>
    <w:p w:rsidR="004B7B80" w:rsidRPr="009D2A15" w:rsidRDefault="004B7B80" w:rsidP="004B7B80">
      <w:pPr>
        <w:rPr>
          <w:sz w:val="24"/>
        </w:rPr>
      </w:pPr>
      <w:r w:rsidRPr="009D2A15">
        <w:rPr>
          <w:sz w:val="24"/>
        </w:rPr>
        <w:t>- оградитесь от агрессии и словесной «перепалки» (представьте себя за стеклом, по возможности, исключите себя из ситуации – уход, выход из помещения)</w:t>
      </w:r>
    </w:p>
    <w:p w:rsidR="004B7B80" w:rsidRPr="009D2A15" w:rsidRDefault="004B7B80" w:rsidP="004B7B80">
      <w:pPr>
        <w:rPr>
          <w:sz w:val="24"/>
        </w:rPr>
      </w:pPr>
      <w:r w:rsidRPr="009D2A15">
        <w:rPr>
          <w:sz w:val="24"/>
        </w:rPr>
        <w:t>- аргументируйте свое несогласие («Я не разговариваю с людьми, которые на меня кричат…»)</w:t>
      </w:r>
    </w:p>
    <w:p w:rsidR="004B7B80" w:rsidRPr="009D2A15" w:rsidRDefault="004B7B80" w:rsidP="004B7B80">
      <w:pPr>
        <w:rPr>
          <w:sz w:val="24"/>
        </w:rPr>
      </w:pPr>
      <w:proofErr w:type="gramStart"/>
      <w:r w:rsidRPr="009D2A15">
        <w:rPr>
          <w:sz w:val="24"/>
        </w:rPr>
        <w:t>- задавайте прямые вопросы (кто, что, когда) вместо косвенных (почему, зачем, как).</w:t>
      </w:r>
      <w:proofErr w:type="gramEnd"/>
    </w:p>
    <w:p w:rsidR="004B7B80" w:rsidRDefault="004B7B80" w:rsidP="003D43E3">
      <w:pPr>
        <w:contextualSpacing/>
        <w:rPr>
          <w:i/>
          <w:sz w:val="22"/>
        </w:rPr>
        <w:sectPr w:rsidR="004B7B80" w:rsidSect="004B7B80">
          <w:type w:val="continuous"/>
          <w:pgSz w:w="16839" w:h="11907" w:orient="landscape" w:code="9"/>
          <w:pgMar w:top="426" w:right="567" w:bottom="284" w:left="284" w:header="708" w:footer="708" w:gutter="0"/>
          <w:cols w:num="2" w:space="339"/>
          <w:docGrid w:linePitch="381"/>
        </w:sectPr>
      </w:pPr>
    </w:p>
    <w:p w:rsidR="00E4751A" w:rsidRPr="00E4751A" w:rsidRDefault="00E4751A" w:rsidP="003D43E3">
      <w:pPr>
        <w:contextualSpacing/>
        <w:rPr>
          <w:i/>
          <w:sz w:val="22"/>
        </w:rPr>
      </w:pPr>
    </w:p>
    <w:sectPr w:rsidR="00E4751A" w:rsidRPr="00E4751A" w:rsidSect="004B7B80">
      <w:type w:val="continuous"/>
      <w:pgSz w:w="16839" w:h="11907" w:orient="landscape" w:code="9"/>
      <w:pgMar w:top="426" w:right="567" w:bottom="284" w:left="284" w:header="708" w:footer="708" w:gutter="0"/>
      <w:cols w:num="3" w:space="33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3DB6"/>
    <w:rsid w:val="001B0440"/>
    <w:rsid w:val="001D0101"/>
    <w:rsid w:val="0023155D"/>
    <w:rsid w:val="00281A0B"/>
    <w:rsid w:val="0029679B"/>
    <w:rsid w:val="002A5857"/>
    <w:rsid w:val="003108FD"/>
    <w:rsid w:val="003477E7"/>
    <w:rsid w:val="003A5540"/>
    <w:rsid w:val="003C3DB6"/>
    <w:rsid w:val="003D43E3"/>
    <w:rsid w:val="003F22F3"/>
    <w:rsid w:val="0045724B"/>
    <w:rsid w:val="004B7B80"/>
    <w:rsid w:val="00517F25"/>
    <w:rsid w:val="005C0902"/>
    <w:rsid w:val="005D594A"/>
    <w:rsid w:val="0068330C"/>
    <w:rsid w:val="00731E24"/>
    <w:rsid w:val="00733B6F"/>
    <w:rsid w:val="00743D65"/>
    <w:rsid w:val="007C4288"/>
    <w:rsid w:val="008703FE"/>
    <w:rsid w:val="008C13DE"/>
    <w:rsid w:val="00931748"/>
    <w:rsid w:val="009353D9"/>
    <w:rsid w:val="009625DE"/>
    <w:rsid w:val="009679B4"/>
    <w:rsid w:val="009F3D44"/>
    <w:rsid w:val="00A43F47"/>
    <w:rsid w:val="00AB1118"/>
    <w:rsid w:val="00B87A0E"/>
    <w:rsid w:val="00BE7E86"/>
    <w:rsid w:val="00C8123C"/>
    <w:rsid w:val="00E20256"/>
    <w:rsid w:val="00E4751A"/>
    <w:rsid w:val="00E6500F"/>
    <w:rsid w:val="00EC3DEE"/>
    <w:rsid w:val="00F2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D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428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DB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4288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EF07-1095-4F72-BEAD-E5BF2D9F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2015-06-30T01:44:00Z</cp:lastPrinted>
  <dcterms:created xsi:type="dcterms:W3CDTF">2018-10-14T12:37:00Z</dcterms:created>
  <dcterms:modified xsi:type="dcterms:W3CDTF">2020-06-04T14:14:00Z</dcterms:modified>
</cp:coreProperties>
</file>