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97" w:rsidRPr="00DB32D7" w:rsidRDefault="00D97E97" w:rsidP="00D97E97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 w:rsidRPr="00DB32D7">
        <w:rPr>
          <w:b/>
          <w:sz w:val="28"/>
          <w:szCs w:val="28"/>
        </w:rPr>
        <w:t>Наименование учебной дисциплины:</w:t>
      </w:r>
    </w:p>
    <w:bookmarkEnd w:id="0"/>
    <w:p w:rsidR="00D97E97" w:rsidRPr="00DB32D7" w:rsidRDefault="00D97E97" w:rsidP="00D97E97">
      <w:pPr>
        <w:shd w:val="clear" w:color="auto" w:fill="FFFFFF"/>
        <w:jc w:val="center"/>
        <w:rPr>
          <w:b/>
          <w:sz w:val="28"/>
          <w:szCs w:val="28"/>
        </w:rPr>
      </w:pPr>
      <w:r w:rsidRPr="00DB32D7">
        <w:rPr>
          <w:b/>
          <w:sz w:val="28"/>
          <w:szCs w:val="28"/>
        </w:rPr>
        <w:t xml:space="preserve"> «Обучение грамоте»</w:t>
      </w:r>
    </w:p>
    <w:p w:rsidR="00D97E97" w:rsidRPr="00EE0448" w:rsidRDefault="00D97E97" w:rsidP="00D97E97">
      <w:pPr>
        <w:shd w:val="clear" w:color="auto" w:fill="FFFFFF"/>
        <w:jc w:val="center"/>
        <w:rPr>
          <w:sz w:val="28"/>
          <w:szCs w:val="28"/>
        </w:rPr>
      </w:pPr>
    </w:p>
    <w:tbl>
      <w:tblPr>
        <w:tblW w:w="5279" w:type="pct"/>
        <w:tblInd w:w="-5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4"/>
        <w:gridCol w:w="6792"/>
      </w:tblGrid>
      <w:tr w:rsidR="00D97E97" w:rsidRPr="004A4E6C" w:rsidTr="00D97E97">
        <w:trPr>
          <w:trHeight w:val="2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97" w:rsidRPr="00D97E97" w:rsidRDefault="00D97E97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97E97">
              <w:rPr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97" w:rsidRPr="00C0586E" w:rsidRDefault="00D97E97" w:rsidP="00FC6E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1-03 03 01 Логопедия</w:t>
            </w:r>
          </w:p>
        </w:tc>
      </w:tr>
      <w:tr w:rsidR="00D97E97" w:rsidRPr="004A4E6C" w:rsidTr="00D97E97">
        <w:trPr>
          <w:trHeight w:val="2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97" w:rsidRPr="00D97E97" w:rsidRDefault="00D97E97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97E97">
              <w:rPr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97" w:rsidRPr="0062410D" w:rsidRDefault="00D97E97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D97E97" w:rsidRPr="004A4E6C" w:rsidTr="00D97E97">
        <w:trPr>
          <w:trHeight w:val="2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97" w:rsidRPr="00D97E97" w:rsidRDefault="00D97E97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97E97">
              <w:rPr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97" w:rsidRPr="004A4E6C" w:rsidRDefault="00D97E97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D97E97" w:rsidRPr="004A4E6C" w:rsidTr="00D97E97">
        <w:trPr>
          <w:trHeight w:val="2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97" w:rsidRPr="00D97E97" w:rsidRDefault="00D97E97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97E97">
              <w:rPr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97" w:rsidRPr="004A4E6C" w:rsidRDefault="00D97E97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D97E97" w:rsidRPr="004A4E6C" w:rsidTr="00D97E97">
        <w:trPr>
          <w:trHeight w:val="2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97" w:rsidRPr="00D97E97" w:rsidRDefault="00D97E97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97E97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97" w:rsidRPr="004A4E6C" w:rsidRDefault="00D97E97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</w:tr>
      <w:tr w:rsidR="00D97E97" w:rsidRPr="004A4E6C" w:rsidTr="00D97E97">
        <w:trPr>
          <w:trHeight w:val="2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97" w:rsidRPr="00D97E97" w:rsidRDefault="00D97E97" w:rsidP="00FC6E3C">
            <w:pPr>
              <w:rPr>
                <w:b/>
                <w:sz w:val="28"/>
                <w:szCs w:val="28"/>
              </w:rPr>
            </w:pPr>
            <w:r w:rsidRPr="00D97E97">
              <w:rPr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97" w:rsidRPr="004A4E6C" w:rsidRDefault="00D97E97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7E97" w:rsidRPr="004A4E6C" w:rsidTr="00D97E97">
        <w:trPr>
          <w:trHeight w:val="2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97" w:rsidRPr="00D97E97" w:rsidRDefault="00D97E97" w:rsidP="00FC6E3C">
            <w:pPr>
              <w:rPr>
                <w:b/>
                <w:sz w:val="28"/>
                <w:szCs w:val="28"/>
              </w:rPr>
            </w:pPr>
            <w:r w:rsidRPr="00D97E97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97" w:rsidRPr="004A4E6C" w:rsidRDefault="00D97E97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</w:tr>
      <w:tr w:rsidR="00D97E97" w:rsidRPr="004A4E6C" w:rsidTr="00D97E97">
        <w:trPr>
          <w:trHeight w:val="2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97" w:rsidRPr="00D97E97" w:rsidRDefault="00D97E97" w:rsidP="00FC6E3C">
            <w:pPr>
              <w:rPr>
                <w:b/>
                <w:sz w:val="28"/>
                <w:szCs w:val="28"/>
              </w:rPr>
            </w:pPr>
            <w:r w:rsidRPr="00D97E97">
              <w:rPr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97" w:rsidRPr="004A4E6C" w:rsidRDefault="00D97E97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</w:tr>
      <w:tr w:rsidR="00D97E97" w:rsidRPr="004A4E6C" w:rsidTr="00D97E97">
        <w:trPr>
          <w:trHeight w:val="2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97" w:rsidRPr="00D97E97" w:rsidRDefault="00D97E97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97E97">
              <w:rPr>
                <w:b/>
                <w:sz w:val="28"/>
                <w:szCs w:val="28"/>
              </w:rPr>
              <w:t xml:space="preserve">Форма текущей аттестации </w:t>
            </w:r>
            <w:r w:rsidRPr="00D97E97">
              <w:rPr>
                <w:b/>
                <w:i/>
                <w:iCs/>
                <w:sz w:val="28"/>
                <w:szCs w:val="28"/>
              </w:rPr>
              <w:t>(зачет/ дифференцированный зачет/ экзамен)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97" w:rsidRPr="00D97E97" w:rsidRDefault="00D97E97" w:rsidP="00FC6E3C">
            <w:pPr>
              <w:rPr>
                <w:sz w:val="28"/>
                <w:szCs w:val="28"/>
              </w:rPr>
            </w:pPr>
            <w:r w:rsidRPr="00377883">
              <w:rPr>
                <w:i/>
                <w:iCs/>
                <w:sz w:val="28"/>
                <w:szCs w:val="28"/>
              </w:rPr>
              <w:t xml:space="preserve"> </w:t>
            </w:r>
            <w:r w:rsidRPr="00D97E97">
              <w:rPr>
                <w:iCs/>
                <w:sz w:val="28"/>
                <w:szCs w:val="28"/>
              </w:rPr>
              <w:t>З</w:t>
            </w:r>
            <w:r w:rsidRPr="00D97E97">
              <w:rPr>
                <w:iCs/>
                <w:sz w:val="28"/>
                <w:szCs w:val="28"/>
              </w:rPr>
              <w:t>ачет</w:t>
            </w:r>
          </w:p>
        </w:tc>
      </w:tr>
      <w:tr w:rsidR="00D97E97" w:rsidRPr="004A4E6C" w:rsidTr="00D97E97">
        <w:trPr>
          <w:trHeight w:val="2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97" w:rsidRPr="00D97E97" w:rsidRDefault="00D97E97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97E97">
              <w:rPr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97" w:rsidRPr="004A4E6C" w:rsidRDefault="00D97E97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7E97" w:rsidRPr="004A4E6C" w:rsidTr="00D97E97">
        <w:trPr>
          <w:trHeight w:val="2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97" w:rsidRPr="00D97E97" w:rsidRDefault="00D97E97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97E97">
              <w:rPr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97" w:rsidRPr="004A4E6C" w:rsidRDefault="00D97E97" w:rsidP="00D97E9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цели, содержание, методы, методики и технологии обучения и воспитания на диагностической основе </w:t>
            </w:r>
            <w:r w:rsidRPr="004647D1">
              <w:rPr>
                <w:sz w:val="28"/>
                <w:szCs w:val="28"/>
              </w:rPr>
              <w:t xml:space="preserve">с учетом особых образовательных потребностей </w:t>
            </w:r>
            <w:r>
              <w:rPr>
                <w:sz w:val="28"/>
                <w:szCs w:val="28"/>
              </w:rPr>
              <w:t>обучающихся</w:t>
            </w:r>
          </w:p>
        </w:tc>
      </w:tr>
      <w:tr w:rsidR="00D97E97" w:rsidRPr="004A4E6C" w:rsidTr="00FC6E3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97" w:rsidRPr="00D97E97" w:rsidRDefault="00D97E97" w:rsidP="00D97E9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97E97">
              <w:rPr>
                <w:b/>
                <w:sz w:val="28"/>
                <w:szCs w:val="28"/>
              </w:rPr>
              <w:t>Краткое содержание учебной дисциплины</w:t>
            </w:r>
            <w:r w:rsidRPr="00D97E97">
              <w:rPr>
                <w:b/>
                <w:sz w:val="28"/>
                <w:szCs w:val="28"/>
              </w:rPr>
              <w:t>:</w:t>
            </w:r>
          </w:p>
          <w:p w:rsidR="00D97E97" w:rsidRPr="004A4E6C" w:rsidRDefault="00D97E97" w:rsidP="00D97E97">
            <w:pPr>
              <w:shd w:val="clear" w:color="auto" w:fill="FFFFFF"/>
              <w:ind w:firstLine="527"/>
              <w:jc w:val="both"/>
              <w:rPr>
                <w:sz w:val="28"/>
                <w:szCs w:val="28"/>
              </w:rPr>
            </w:pPr>
            <w:r w:rsidRPr="004647D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учебных материалах </w:t>
            </w:r>
            <w:r w:rsidRPr="004647D1">
              <w:rPr>
                <w:sz w:val="28"/>
                <w:szCs w:val="28"/>
              </w:rPr>
              <w:t>данно</w:t>
            </w:r>
            <w:r>
              <w:rPr>
                <w:sz w:val="28"/>
                <w:szCs w:val="28"/>
              </w:rPr>
              <w:t>го курса</w:t>
            </w:r>
            <w:r w:rsidRPr="004647D1">
              <w:rPr>
                <w:sz w:val="28"/>
                <w:szCs w:val="28"/>
              </w:rPr>
              <w:t xml:space="preserve"> отража</w:t>
            </w:r>
            <w:r>
              <w:rPr>
                <w:sz w:val="28"/>
                <w:szCs w:val="28"/>
              </w:rPr>
              <w:t xml:space="preserve">ются научно-теоретические основы </w:t>
            </w:r>
            <w:r w:rsidRPr="00C06941">
              <w:rPr>
                <w:sz w:val="28"/>
                <w:szCs w:val="28"/>
              </w:rPr>
              <w:t xml:space="preserve">обучения грамоте детей с </w:t>
            </w:r>
            <w:r>
              <w:rPr>
                <w:sz w:val="28"/>
                <w:szCs w:val="28"/>
              </w:rPr>
              <w:t>тяжелыми нарушениями речи. Раскрываются цели, з</w:t>
            </w:r>
            <w:r w:rsidRPr="00C06941">
              <w:rPr>
                <w:sz w:val="28"/>
                <w:szCs w:val="28"/>
              </w:rPr>
              <w:t>адачи</w:t>
            </w:r>
            <w:r>
              <w:rPr>
                <w:sz w:val="28"/>
                <w:szCs w:val="28"/>
              </w:rPr>
              <w:t xml:space="preserve"> и о</w:t>
            </w:r>
            <w:r w:rsidRPr="00C06941">
              <w:rPr>
                <w:sz w:val="28"/>
                <w:szCs w:val="28"/>
              </w:rPr>
              <w:t xml:space="preserve">сновные этапы обучения грамоте детей с </w:t>
            </w:r>
            <w:r>
              <w:rPr>
                <w:sz w:val="28"/>
                <w:szCs w:val="28"/>
              </w:rPr>
              <w:t>нарушениями речи</w:t>
            </w:r>
            <w:r w:rsidRPr="00C0694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Описываются о</w:t>
            </w:r>
            <w:r w:rsidRPr="00C06941">
              <w:rPr>
                <w:sz w:val="28"/>
                <w:szCs w:val="28"/>
              </w:rPr>
              <w:t>собенности обучения чтению и письму детей с тяжелыми нарушениями речи</w:t>
            </w:r>
            <w:r>
              <w:rPr>
                <w:sz w:val="28"/>
                <w:szCs w:val="28"/>
              </w:rPr>
              <w:t xml:space="preserve"> в букварный период</w:t>
            </w:r>
            <w:r w:rsidRPr="00C0694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Представлена х</w:t>
            </w:r>
            <w:r w:rsidRPr="00C06941">
              <w:rPr>
                <w:sz w:val="28"/>
                <w:szCs w:val="28"/>
              </w:rPr>
              <w:t>арактеристик</w:t>
            </w:r>
            <w:r>
              <w:rPr>
                <w:sz w:val="28"/>
                <w:szCs w:val="28"/>
              </w:rPr>
              <w:t>а</w:t>
            </w:r>
            <w:r w:rsidRPr="00C06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06941">
              <w:rPr>
                <w:sz w:val="28"/>
                <w:szCs w:val="28"/>
              </w:rPr>
              <w:t>пециальны</w:t>
            </w:r>
            <w:r>
              <w:rPr>
                <w:sz w:val="28"/>
                <w:szCs w:val="28"/>
              </w:rPr>
              <w:t>х</w:t>
            </w:r>
            <w:r w:rsidRPr="00C06941">
              <w:rPr>
                <w:sz w:val="28"/>
                <w:szCs w:val="28"/>
              </w:rPr>
              <w:t xml:space="preserve"> прием</w:t>
            </w:r>
            <w:r>
              <w:rPr>
                <w:sz w:val="28"/>
                <w:szCs w:val="28"/>
              </w:rPr>
              <w:t>ов</w:t>
            </w:r>
            <w:r w:rsidRPr="00C06941">
              <w:rPr>
                <w:sz w:val="28"/>
                <w:szCs w:val="28"/>
              </w:rPr>
              <w:t xml:space="preserve"> слияния звуков в слог, слогов в слова</w:t>
            </w:r>
            <w:r>
              <w:rPr>
                <w:sz w:val="28"/>
                <w:szCs w:val="28"/>
              </w:rPr>
              <w:t>, а также современного метода обучению письму младших школьников с нарушениями речи</w:t>
            </w:r>
            <w:r w:rsidRPr="00C06941">
              <w:rPr>
                <w:sz w:val="28"/>
                <w:szCs w:val="28"/>
              </w:rPr>
              <w:t xml:space="preserve">. </w:t>
            </w:r>
            <w:r w:rsidRPr="004647D1">
              <w:rPr>
                <w:bCs/>
                <w:spacing w:val="-3"/>
                <w:sz w:val="28"/>
                <w:szCs w:val="28"/>
              </w:rPr>
              <w:t>Особое внимание уделяется</w:t>
            </w:r>
            <w:r w:rsidRPr="004647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рассматриванию взаимосвязи занятий по обучению грамоте и логопедической работы с детьми с нарушениями речи.</w:t>
            </w:r>
          </w:p>
        </w:tc>
      </w:tr>
    </w:tbl>
    <w:p w:rsidR="00C738CA" w:rsidRDefault="00C738CA"/>
    <w:sectPr w:rsidR="00C7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D9"/>
    <w:rsid w:val="002026D9"/>
    <w:rsid w:val="00C738CA"/>
    <w:rsid w:val="00D97E97"/>
    <w:rsid w:val="00D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8AF7"/>
  <w15:chartTrackingRefBased/>
  <w15:docId w15:val="{AB7C71C3-6C85-406E-A401-43E4681B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2022-12-06T09:08:00Z</dcterms:created>
  <dcterms:modified xsi:type="dcterms:W3CDTF">2022-12-06T09:11:00Z</dcterms:modified>
</cp:coreProperties>
</file>