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A5" w:rsidRDefault="00E414A5" w:rsidP="00E414A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E414A5" w:rsidRDefault="00E414A5" w:rsidP="00E414A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proofErr w:type="spellStart"/>
      <w:r w:rsidR="006D4800" w:rsidRPr="006D4800">
        <w:rPr>
          <w:rFonts w:ascii="Times New Roman" w:hAnsi="Times New Roman"/>
          <w:b/>
          <w:color w:val="000000"/>
          <w:sz w:val="28"/>
          <w:szCs w:val="28"/>
          <w:lang w:val="en-US"/>
        </w:rPr>
        <w:t>Ethnosociology</w:t>
      </w:r>
      <w:bookmarkEnd w:id="0"/>
      <w:proofErr w:type="spellEnd"/>
      <w:r>
        <w:rPr>
          <w:rFonts w:ascii="Times New Roman" w:hAnsi="Times New Roman"/>
          <w:b/>
          <w:sz w:val="28"/>
          <w:szCs w:val="28"/>
          <w:lang w:val="en-US"/>
        </w:rPr>
        <w:t>”</w:t>
      </w:r>
    </w:p>
    <w:p w:rsidR="00E414A5" w:rsidRDefault="00E414A5" w:rsidP="00E414A5">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E414A5" w:rsidTr="00E414A5">
        <w:tc>
          <w:tcPr>
            <w:tcW w:w="3227" w:type="dxa"/>
            <w:tcBorders>
              <w:top w:val="single" w:sz="4" w:space="0" w:color="auto"/>
              <w:left w:val="single" w:sz="4" w:space="0" w:color="auto"/>
              <w:bottom w:val="single" w:sz="4" w:space="0" w:color="auto"/>
              <w:right w:val="single" w:sz="4" w:space="0" w:color="auto"/>
            </w:tcBorders>
            <w:hideMark/>
          </w:tcPr>
          <w:p w:rsidR="00E414A5" w:rsidRPr="00E414A5" w:rsidRDefault="00E414A5">
            <w:pPr>
              <w:spacing w:after="0" w:line="240" w:lineRule="auto"/>
              <w:rPr>
                <w:rFonts w:ascii="Times New Roman" w:hAnsi="Times New Roman" w:cs="Times New Roman"/>
                <w:b/>
                <w:sz w:val="28"/>
                <w:szCs w:val="28"/>
                <w:lang w:val="en-US"/>
              </w:rPr>
            </w:pPr>
            <w:r w:rsidRPr="00E414A5">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jc w:val="both"/>
              <w:rPr>
                <w:rFonts w:ascii="Times New Roman" w:hAnsi="Times New Roman"/>
                <w:sz w:val="28"/>
                <w:szCs w:val="28"/>
                <w:lang w:val="en-US"/>
              </w:rPr>
            </w:pPr>
            <w:r>
              <w:rPr>
                <w:rFonts w:ascii="Times New Roman" w:eastAsia="Calibri" w:hAnsi="Times New Roman" w:cs="Times New Roman"/>
                <w:color w:val="000000"/>
                <w:spacing w:val="4"/>
                <w:sz w:val="28"/>
                <w:szCs w:val="28"/>
              </w:rPr>
              <w:t xml:space="preserve">1-23 01 05  </w:t>
            </w:r>
            <w:r>
              <w:rPr>
                <w:rFonts w:ascii="Times New Roman" w:eastAsia="Calibri" w:hAnsi="Times New Roman" w:cs="Times New Roman"/>
                <w:color w:val="000000"/>
                <w:spacing w:val="4"/>
                <w:sz w:val="28"/>
                <w:szCs w:val="28"/>
                <w:lang w:val="en-US"/>
              </w:rPr>
              <w:t>Sociology</w:t>
            </w:r>
          </w:p>
        </w:tc>
      </w:tr>
      <w:tr w:rsidR="00E414A5" w:rsidTr="00E414A5">
        <w:tc>
          <w:tcPr>
            <w:tcW w:w="3227"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E414A5" w:rsidTr="00E414A5">
        <w:tc>
          <w:tcPr>
            <w:tcW w:w="3227"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E414A5" w:rsidTr="00E414A5">
        <w:tc>
          <w:tcPr>
            <w:tcW w:w="3227"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r>
      <w:tr w:rsidR="00E414A5" w:rsidTr="00E414A5">
        <w:tc>
          <w:tcPr>
            <w:tcW w:w="3227" w:type="dxa"/>
            <w:vMerge w:val="restart"/>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p w:rsidR="00E414A5" w:rsidRDefault="00E414A5">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E414A5" w:rsidRDefault="00E414A5">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E414A5" w:rsidRDefault="00E414A5">
            <w:pPr>
              <w:spacing w:after="0" w:line="240" w:lineRule="auto"/>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E414A5" w:rsidTr="00E414A5">
        <w:tc>
          <w:tcPr>
            <w:tcW w:w="0" w:type="auto"/>
            <w:vMerge/>
            <w:tcBorders>
              <w:top w:val="single" w:sz="4" w:space="0" w:color="auto"/>
              <w:left w:val="single" w:sz="4" w:space="0" w:color="auto"/>
              <w:bottom w:val="single" w:sz="4" w:space="0" w:color="auto"/>
              <w:right w:val="single" w:sz="4" w:space="0" w:color="auto"/>
            </w:tcBorders>
            <w:vAlign w:val="center"/>
            <w:hideMark/>
          </w:tcPr>
          <w:p w:rsidR="00E414A5" w:rsidRDefault="00E414A5">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E414A5" w:rsidTr="00E414A5">
        <w:tc>
          <w:tcPr>
            <w:tcW w:w="0" w:type="auto"/>
            <w:vMerge/>
            <w:tcBorders>
              <w:top w:val="single" w:sz="4" w:space="0" w:color="auto"/>
              <w:left w:val="single" w:sz="4" w:space="0" w:color="auto"/>
              <w:bottom w:val="single" w:sz="4" w:space="0" w:color="auto"/>
              <w:right w:val="single" w:sz="4" w:space="0" w:color="auto"/>
            </w:tcBorders>
            <w:vAlign w:val="center"/>
            <w:hideMark/>
          </w:tcPr>
          <w:p w:rsidR="00E414A5" w:rsidRDefault="00E414A5">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E414A5" w:rsidTr="00E414A5">
        <w:tc>
          <w:tcPr>
            <w:tcW w:w="0" w:type="auto"/>
            <w:vMerge/>
            <w:tcBorders>
              <w:top w:val="single" w:sz="4" w:space="0" w:color="auto"/>
              <w:left w:val="single" w:sz="4" w:space="0" w:color="auto"/>
              <w:bottom w:val="single" w:sz="4" w:space="0" w:color="auto"/>
              <w:right w:val="single" w:sz="4" w:space="0" w:color="auto"/>
            </w:tcBorders>
            <w:vAlign w:val="center"/>
            <w:hideMark/>
          </w:tcPr>
          <w:p w:rsidR="00E414A5" w:rsidRDefault="00E414A5">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E414A5" w:rsidTr="00E414A5">
        <w:tc>
          <w:tcPr>
            <w:tcW w:w="3227"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E414A5" w:rsidTr="00E414A5">
        <w:tc>
          <w:tcPr>
            <w:tcW w:w="3227"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sz w:val="28"/>
                <w:szCs w:val="28"/>
                <w:lang w:val="en-US"/>
              </w:rPr>
            </w:pPr>
            <w:r>
              <w:rPr>
                <w:rFonts w:ascii="Times New Roman" w:hAnsi="Times New Roman"/>
                <w:sz w:val="28"/>
                <w:szCs w:val="28"/>
              </w:rPr>
              <w:t>3</w:t>
            </w:r>
          </w:p>
        </w:tc>
      </w:tr>
      <w:tr w:rsidR="00E414A5" w:rsidRPr="00E8342F" w:rsidTr="00E414A5">
        <w:tc>
          <w:tcPr>
            <w:tcW w:w="3227" w:type="dxa"/>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414A5" w:rsidRPr="00E414A5" w:rsidRDefault="00E414A5" w:rsidP="00E414A5">
            <w:pPr>
              <w:pStyle w:val="a4"/>
              <w:spacing w:after="0" w:line="240" w:lineRule="auto"/>
              <w:ind w:left="0"/>
              <w:jc w:val="both"/>
              <w:rPr>
                <w:rFonts w:eastAsia="Times New Roman"/>
                <w:color w:val="3C4043"/>
                <w:lang w:val="en-US"/>
              </w:rPr>
            </w:pPr>
            <w:r w:rsidRPr="00E414A5">
              <w:rPr>
                <w:lang w:val="en-US"/>
              </w:rPr>
              <w:t xml:space="preserve">Mastering the academic discipline </w:t>
            </w:r>
            <w:r>
              <w:rPr>
                <w:lang w:val="en-US"/>
              </w:rPr>
              <w:t>“</w:t>
            </w:r>
            <w:proofErr w:type="spellStart"/>
            <w:r w:rsidRPr="00E414A5">
              <w:rPr>
                <w:lang w:val="en-US"/>
              </w:rPr>
              <w:t>Ethnosociology</w:t>
            </w:r>
            <w:proofErr w:type="spellEnd"/>
            <w:r>
              <w:rPr>
                <w:lang w:val="en-US"/>
              </w:rPr>
              <w:t>”</w:t>
            </w:r>
            <w:r w:rsidRPr="00E414A5">
              <w:rPr>
                <w:lang w:val="en-US"/>
              </w:rPr>
              <w:t xml:space="preserve"> should ensure the formation and development of special competence: to analyze adaptation processes in modern society</w:t>
            </w:r>
          </w:p>
        </w:tc>
      </w:tr>
      <w:tr w:rsidR="00E414A5" w:rsidRPr="00E414A5" w:rsidTr="00E414A5">
        <w:tc>
          <w:tcPr>
            <w:tcW w:w="9570" w:type="dxa"/>
            <w:gridSpan w:val="2"/>
            <w:tcBorders>
              <w:top w:val="single" w:sz="4" w:space="0" w:color="auto"/>
              <w:left w:val="single" w:sz="4" w:space="0" w:color="auto"/>
              <w:bottom w:val="single" w:sz="4" w:space="0" w:color="auto"/>
              <w:right w:val="single" w:sz="4" w:space="0" w:color="auto"/>
            </w:tcBorders>
            <w:hideMark/>
          </w:tcPr>
          <w:p w:rsidR="00E414A5" w:rsidRDefault="00E414A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E414A5" w:rsidRDefault="00922A2C" w:rsidP="00922A2C">
            <w:pPr>
              <w:pStyle w:val="a4"/>
              <w:spacing w:after="0" w:line="240" w:lineRule="auto"/>
              <w:ind w:left="0" w:firstLine="709"/>
              <w:jc w:val="both"/>
              <w:rPr>
                <w:rFonts w:eastAsiaTheme="minorHAnsi"/>
                <w:color w:val="3C4043"/>
                <w:sz w:val="22"/>
                <w:szCs w:val="22"/>
                <w:lang w:val="en-US"/>
              </w:rPr>
            </w:pPr>
            <w:r w:rsidRPr="00922A2C">
              <w:rPr>
                <w:lang w:val="be-BY"/>
              </w:rPr>
              <w:t>The aim of the discipline: to form theoretical knowledge of ethnicity and ethical problems in students. The discipline studies the social structure of peoples, the features of social changes in their environment, migration processes, and interethnic relations. Ethnosociology is a borderline scientific discipline that studies social processes in ethnic groups. It is closely related to ethnology, ethnopolitics, and ethnopsychology.</w:t>
            </w:r>
          </w:p>
        </w:tc>
      </w:tr>
    </w:tbl>
    <w:p w:rsidR="00E414A5" w:rsidRDefault="00E414A5" w:rsidP="00E414A5">
      <w:pPr>
        <w:rPr>
          <w:rFonts w:ascii="Times New Roman" w:hAnsi="Times New Roman"/>
          <w:sz w:val="28"/>
          <w:szCs w:val="28"/>
          <w:lang w:val="en-US"/>
        </w:rPr>
      </w:pPr>
    </w:p>
    <w:p w:rsidR="00745459" w:rsidRPr="00E414A5" w:rsidRDefault="00745459" w:rsidP="00745459">
      <w:pPr>
        <w:spacing w:after="0" w:line="240" w:lineRule="auto"/>
        <w:rPr>
          <w:rFonts w:ascii="Times New Roman" w:hAnsi="Times New Roman" w:cs="Times New Roman"/>
          <w:sz w:val="28"/>
          <w:szCs w:val="28"/>
          <w:lang w:val="en-US"/>
        </w:rPr>
      </w:pPr>
    </w:p>
    <w:p w:rsidR="00067425" w:rsidRPr="00E414A5" w:rsidRDefault="00067425" w:rsidP="00745459">
      <w:pPr>
        <w:spacing w:after="0" w:line="240" w:lineRule="auto"/>
        <w:rPr>
          <w:sz w:val="28"/>
          <w:szCs w:val="28"/>
          <w:lang w:val="en-US"/>
        </w:rPr>
      </w:pPr>
    </w:p>
    <w:sectPr w:rsidR="00067425" w:rsidRPr="00E414A5" w:rsidSect="00006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59"/>
    <w:rsid w:val="00067425"/>
    <w:rsid w:val="006D4800"/>
    <w:rsid w:val="00745459"/>
    <w:rsid w:val="00922A2C"/>
    <w:rsid w:val="00CD5A64"/>
    <w:rsid w:val="00E414A5"/>
    <w:rsid w:val="00E8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5459"/>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E414A5"/>
    <w:rPr>
      <w:b/>
      <w:bCs/>
    </w:rPr>
  </w:style>
  <w:style w:type="character" w:customStyle="1" w:styleId="rynqvb">
    <w:name w:val="rynqvb"/>
    <w:basedOn w:val="a0"/>
    <w:rsid w:val="00922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5459"/>
    <w:pPr>
      <w:ind w:left="720"/>
      <w:contextualSpacing/>
    </w:pPr>
    <w:rPr>
      <w:rFonts w:ascii="Times New Roman" w:eastAsia="DengXian" w:hAnsi="Times New Roman" w:cs="Times New Roman"/>
      <w:color w:val="000000"/>
      <w:sz w:val="28"/>
      <w:szCs w:val="28"/>
    </w:rPr>
  </w:style>
  <w:style w:type="character" w:styleId="a5">
    <w:name w:val="Strong"/>
    <w:basedOn w:val="a0"/>
    <w:uiPriority w:val="22"/>
    <w:qFormat/>
    <w:rsid w:val="00E414A5"/>
    <w:rPr>
      <w:b/>
      <w:bCs/>
    </w:rPr>
  </w:style>
  <w:style w:type="character" w:customStyle="1" w:styleId="rynqvb">
    <w:name w:val="rynqvb"/>
    <w:basedOn w:val="a0"/>
    <w:rsid w:val="0092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2025-07-18T09:33:00Z</dcterms:created>
  <dcterms:modified xsi:type="dcterms:W3CDTF">2025-07-18T09:33:00Z</dcterms:modified>
</cp:coreProperties>
</file>