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9F2" w:rsidRDefault="002B19F2" w:rsidP="002B19F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2B19F2" w:rsidRDefault="002B19F2" w:rsidP="002B19F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2B19F2">
        <w:rPr>
          <w:rFonts w:ascii="Times New Roman" w:hAnsi="Times New Roman"/>
          <w:b/>
          <w:color w:val="000000"/>
          <w:sz w:val="28"/>
          <w:szCs w:val="28"/>
          <w:lang w:val="be-BY"/>
        </w:rPr>
        <w:t>Sociology of Consumption</w:t>
      </w:r>
      <w:bookmarkEnd w:id="0"/>
      <w:r>
        <w:rPr>
          <w:rFonts w:ascii="Times New Roman" w:hAnsi="Times New Roman"/>
          <w:b/>
          <w:sz w:val="28"/>
          <w:szCs w:val="28"/>
          <w:lang w:val="en-US"/>
        </w:rPr>
        <w:t>”</w:t>
      </w:r>
    </w:p>
    <w:p w:rsidR="002B19F2" w:rsidRDefault="002B19F2" w:rsidP="002B19F2">
      <w:pPr>
        <w:spacing w:after="0" w:line="240" w:lineRule="auto"/>
        <w:jc w:val="center"/>
        <w:rPr>
          <w:rFonts w:ascii="Times New Roman" w:hAnsi="Times New Roman"/>
          <w:b/>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2B19F2" w:rsidRPr="0050553C" w:rsidTr="00487461">
        <w:tc>
          <w:tcPr>
            <w:tcW w:w="3227" w:type="dxa"/>
            <w:tcBorders>
              <w:top w:val="single" w:sz="4" w:space="0" w:color="auto"/>
              <w:left w:val="single" w:sz="4" w:space="0" w:color="auto"/>
              <w:bottom w:val="single" w:sz="4" w:space="0" w:color="auto"/>
              <w:right w:val="single" w:sz="4" w:space="0" w:color="auto"/>
            </w:tcBorders>
            <w:hideMark/>
          </w:tcPr>
          <w:p w:rsidR="002B19F2" w:rsidRPr="0050553C" w:rsidRDefault="002B19F2" w:rsidP="00487461">
            <w:pPr>
              <w:spacing w:after="0" w:line="240" w:lineRule="auto"/>
              <w:rPr>
                <w:rFonts w:ascii="Times New Roman" w:hAnsi="Times New Roman"/>
                <w:b/>
                <w:sz w:val="28"/>
                <w:szCs w:val="28"/>
                <w:lang w:val="en-US"/>
              </w:rPr>
            </w:pPr>
            <w:r w:rsidRPr="0050553C">
              <w:rPr>
                <w:rStyle w:val="a7"/>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2B19F2" w:rsidRPr="002B19F2" w:rsidRDefault="002B19F2" w:rsidP="00487461">
            <w:pPr>
              <w:spacing w:after="0" w:line="240" w:lineRule="auto"/>
              <w:jc w:val="both"/>
              <w:rPr>
                <w:rFonts w:ascii="Times New Roman" w:hAnsi="Times New Roman"/>
                <w:sz w:val="28"/>
                <w:szCs w:val="28"/>
                <w:lang w:val="en-US"/>
              </w:rPr>
            </w:pPr>
            <w:r w:rsidRPr="001B45B0">
              <w:rPr>
                <w:rFonts w:ascii="Times New Roman" w:eastAsia="Calibri" w:hAnsi="Times New Roman" w:cs="Times New Roman"/>
                <w:color w:val="000000"/>
                <w:spacing w:val="4"/>
                <w:sz w:val="28"/>
                <w:szCs w:val="28"/>
              </w:rPr>
              <w:t xml:space="preserve">1-23 01 05  </w:t>
            </w:r>
            <w:r>
              <w:rPr>
                <w:rFonts w:ascii="Times New Roman" w:eastAsia="Calibri" w:hAnsi="Times New Roman" w:cs="Times New Roman"/>
                <w:color w:val="000000"/>
                <w:spacing w:val="4"/>
                <w:sz w:val="28"/>
                <w:szCs w:val="28"/>
                <w:lang w:val="en-US"/>
              </w:rPr>
              <w:t>Sociology</w:t>
            </w:r>
          </w:p>
        </w:tc>
      </w:tr>
      <w:tr w:rsidR="002B19F2" w:rsidRPr="0050553C" w:rsidTr="00487461">
        <w:tc>
          <w:tcPr>
            <w:tcW w:w="3227" w:type="dxa"/>
            <w:tcBorders>
              <w:top w:val="single" w:sz="4" w:space="0" w:color="auto"/>
              <w:left w:val="single" w:sz="4" w:space="0" w:color="auto"/>
              <w:bottom w:val="single" w:sz="4" w:space="0" w:color="auto"/>
              <w:right w:val="single" w:sz="4" w:space="0" w:color="auto"/>
            </w:tcBorders>
            <w:hideMark/>
          </w:tcPr>
          <w:p w:rsidR="002B19F2" w:rsidRPr="0050553C" w:rsidRDefault="002B19F2" w:rsidP="00487461">
            <w:pPr>
              <w:spacing w:after="0" w:line="240" w:lineRule="auto"/>
              <w:rPr>
                <w:rFonts w:ascii="Times New Roman" w:hAnsi="Times New Roman"/>
                <w:b/>
                <w:sz w:val="28"/>
                <w:szCs w:val="28"/>
                <w:lang w:val="en-US"/>
              </w:rPr>
            </w:pPr>
            <w:r w:rsidRPr="0050553C">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2B19F2" w:rsidRPr="0020797F" w:rsidRDefault="002B19F2" w:rsidP="00487461">
            <w:pPr>
              <w:spacing w:after="0" w:line="240" w:lineRule="auto"/>
              <w:rPr>
                <w:rFonts w:ascii="Times New Roman" w:hAnsi="Times New Roman" w:cs="Times New Roman"/>
                <w:sz w:val="28"/>
                <w:szCs w:val="28"/>
              </w:rPr>
            </w:pPr>
            <w:r w:rsidRPr="0020797F">
              <w:rPr>
                <w:rFonts w:ascii="Times New Roman" w:hAnsi="Times New Roman" w:cs="Times New Roman"/>
                <w:sz w:val="28"/>
                <w:szCs w:val="28"/>
              </w:rPr>
              <w:t>4</w:t>
            </w:r>
          </w:p>
        </w:tc>
      </w:tr>
      <w:tr w:rsidR="002B19F2" w:rsidRPr="0050553C" w:rsidTr="00487461">
        <w:tc>
          <w:tcPr>
            <w:tcW w:w="3227" w:type="dxa"/>
            <w:tcBorders>
              <w:top w:val="single" w:sz="4" w:space="0" w:color="auto"/>
              <w:left w:val="single" w:sz="4" w:space="0" w:color="auto"/>
              <w:bottom w:val="single" w:sz="4" w:space="0" w:color="auto"/>
              <w:right w:val="single" w:sz="4" w:space="0" w:color="auto"/>
            </w:tcBorders>
            <w:hideMark/>
          </w:tcPr>
          <w:p w:rsidR="002B19F2" w:rsidRPr="0050553C" w:rsidRDefault="002B19F2" w:rsidP="00487461">
            <w:pPr>
              <w:spacing w:after="0" w:line="240" w:lineRule="auto"/>
              <w:rPr>
                <w:rFonts w:ascii="Times New Roman" w:hAnsi="Times New Roman"/>
                <w:b/>
                <w:sz w:val="28"/>
                <w:szCs w:val="28"/>
                <w:lang w:val="en-US"/>
              </w:rPr>
            </w:pPr>
            <w:r w:rsidRPr="0050553C">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2B19F2" w:rsidRPr="0020797F" w:rsidRDefault="002B19F2" w:rsidP="00487461">
            <w:pPr>
              <w:spacing w:after="0" w:line="240" w:lineRule="auto"/>
              <w:rPr>
                <w:rFonts w:ascii="Times New Roman" w:hAnsi="Times New Roman" w:cs="Times New Roman"/>
                <w:sz w:val="28"/>
                <w:szCs w:val="28"/>
              </w:rPr>
            </w:pPr>
            <w:r w:rsidRPr="0020797F">
              <w:rPr>
                <w:rFonts w:ascii="Times New Roman" w:hAnsi="Times New Roman" w:cs="Times New Roman"/>
                <w:sz w:val="28"/>
                <w:szCs w:val="28"/>
              </w:rPr>
              <w:t>7</w:t>
            </w:r>
          </w:p>
        </w:tc>
      </w:tr>
      <w:tr w:rsidR="002B19F2" w:rsidRPr="0050553C" w:rsidTr="00487461">
        <w:tc>
          <w:tcPr>
            <w:tcW w:w="3227" w:type="dxa"/>
            <w:tcBorders>
              <w:top w:val="single" w:sz="4" w:space="0" w:color="auto"/>
              <w:left w:val="single" w:sz="4" w:space="0" w:color="auto"/>
              <w:bottom w:val="single" w:sz="4" w:space="0" w:color="auto"/>
              <w:right w:val="single" w:sz="4" w:space="0" w:color="auto"/>
            </w:tcBorders>
            <w:hideMark/>
          </w:tcPr>
          <w:p w:rsidR="002B19F2" w:rsidRPr="0050553C" w:rsidRDefault="002B19F2" w:rsidP="00487461">
            <w:pPr>
              <w:spacing w:after="0" w:line="240" w:lineRule="auto"/>
              <w:rPr>
                <w:rFonts w:ascii="Times New Roman" w:hAnsi="Times New Roman"/>
                <w:b/>
                <w:sz w:val="28"/>
                <w:szCs w:val="28"/>
                <w:lang w:val="en-US"/>
              </w:rPr>
            </w:pPr>
            <w:r w:rsidRPr="0050553C">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2B19F2" w:rsidRPr="0020797F" w:rsidRDefault="002B19F2" w:rsidP="00487461">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r>
      <w:tr w:rsidR="002B19F2" w:rsidRPr="0050553C" w:rsidTr="00487461">
        <w:tc>
          <w:tcPr>
            <w:tcW w:w="3227" w:type="dxa"/>
            <w:vMerge w:val="restart"/>
            <w:tcBorders>
              <w:top w:val="single" w:sz="4" w:space="0" w:color="auto"/>
              <w:left w:val="single" w:sz="4" w:space="0" w:color="auto"/>
              <w:bottom w:val="single" w:sz="4" w:space="0" w:color="auto"/>
              <w:right w:val="single" w:sz="4" w:space="0" w:color="auto"/>
            </w:tcBorders>
            <w:hideMark/>
          </w:tcPr>
          <w:p w:rsidR="002B19F2" w:rsidRPr="0050553C" w:rsidRDefault="002B19F2" w:rsidP="00487461">
            <w:pPr>
              <w:spacing w:after="0" w:line="240" w:lineRule="auto"/>
              <w:rPr>
                <w:rFonts w:ascii="Times New Roman" w:hAnsi="Times New Roman"/>
                <w:b/>
                <w:sz w:val="28"/>
                <w:szCs w:val="28"/>
                <w:lang w:val="en-US"/>
              </w:rPr>
            </w:pPr>
            <w:r w:rsidRPr="0050553C">
              <w:rPr>
                <w:rFonts w:ascii="Times New Roman" w:hAnsi="Times New Roman"/>
                <w:b/>
                <w:sz w:val="28"/>
                <w:szCs w:val="28"/>
                <w:lang w:val="en-US"/>
              </w:rPr>
              <w:t>Lectures</w:t>
            </w:r>
          </w:p>
          <w:p w:rsidR="002B19F2" w:rsidRPr="0050553C" w:rsidRDefault="002B19F2" w:rsidP="00487461">
            <w:pPr>
              <w:spacing w:after="0" w:line="240" w:lineRule="auto"/>
              <w:rPr>
                <w:rFonts w:ascii="Times New Roman" w:hAnsi="Times New Roman"/>
                <w:b/>
                <w:sz w:val="28"/>
                <w:szCs w:val="28"/>
                <w:lang w:val="en-US"/>
              </w:rPr>
            </w:pPr>
            <w:r w:rsidRPr="0050553C">
              <w:rPr>
                <w:rFonts w:ascii="Times New Roman" w:hAnsi="Times New Roman"/>
                <w:b/>
                <w:sz w:val="28"/>
                <w:szCs w:val="28"/>
                <w:lang w:val="en-US"/>
              </w:rPr>
              <w:t xml:space="preserve">Seminar classes </w:t>
            </w:r>
          </w:p>
          <w:p w:rsidR="002B19F2" w:rsidRPr="0050553C" w:rsidRDefault="002B19F2" w:rsidP="00487461">
            <w:pPr>
              <w:spacing w:after="0" w:line="240" w:lineRule="auto"/>
              <w:rPr>
                <w:rFonts w:ascii="Times New Roman" w:eastAsia="Times New Roman" w:hAnsi="Times New Roman"/>
                <w:b/>
                <w:sz w:val="28"/>
                <w:szCs w:val="28"/>
                <w:lang w:val="en-US"/>
              </w:rPr>
            </w:pPr>
            <w:r w:rsidRPr="0050553C">
              <w:rPr>
                <w:rFonts w:ascii="Times New Roman" w:hAnsi="Times New Roman"/>
                <w:b/>
                <w:sz w:val="28"/>
                <w:szCs w:val="28"/>
                <w:lang w:val="en-US"/>
              </w:rPr>
              <w:t>Practical classes</w:t>
            </w:r>
          </w:p>
          <w:p w:rsidR="002B19F2" w:rsidRPr="0050553C" w:rsidRDefault="002B19F2" w:rsidP="00487461">
            <w:pPr>
              <w:spacing w:after="0" w:line="240" w:lineRule="auto"/>
              <w:rPr>
                <w:rFonts w:ascii="Times New Roman" w:hAnsi="Times New Roman"/>
                <w:b/>
                <w:sz w:val="28"/>
                <w:szCs w:val="28"/>
                <w:lang w:val="en-US"/>
              </w:rPr>
            </w:pPr>
            <w:r w:rsidRPr="0050553C">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2B19F2" w:rsidRPr="0020797F" w:rsidRDefault="002B19F2" w:rsidP="00487461">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2B19F2" w:rsidRPr="0050553C" w:rsidTr="00487461">
        <w:tc>
          <w:tcPr>
            <w:tcW w:w="0" w:type="auto"/>
            <w:vMerge/>
            <w:tcBorders>
              <w:top w:val="single" w:sz="4" w:space="0" w:color="auto"/>
              <w:left w:val="single" w:sz="4" w:space="0" w:color="auto"/>
              <w:bottom w:val="single" w:sz="4" w:space="0" w:color="auto"/>
              <w:right w:val="single" w:sz="4" w:space="0" w:color="auto"/>
            </w:tcBorders>
            <w:vAlign w:val="center"/>
            <w:hideMark/>
          </w:tcPr>
          <w:p w:rsidR="002B19F2" w:rsidRPr="0050553C" w:rsidRDefault="002B19F2" w:rsidP="00487461">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B19F2" w:rsidRPr="0020797F" w:rsidRDefault="002B19F2" w:rsidP="00487461">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2B19F2" w:rsidRPr="0050553C" w:rsidTr="00487461">
        <w:tc>
          <w:tcPr>
            <w:tcW w:w="0" w:type="auto"/>
            <w:vMerge/>
            <w:tcBorders>
              <w:top w:val="single" w:sz="4" w:space="0" w:color="auto"/>
              <w:left w:val="single" w:sz="4" w:space="0" w:color="auto"/>
              <w:bottom w:val="single" w:sz="4" w:space="0" w:color="auto"/>
              <w:right w:val="single" w:sz="4" w:space="0" w:color="auto"/>
            </w:tcBorders>
            <w:vAlign w:val="center"/>
            <w:hideMark/>
          </w:tcPr>
          <w:p w:rsidR="002B19F2" w:rsidRPr="0050553C" w:rsidRDefault="002B19F2" w:rsidP="00487461">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B19F2" w:rsidRPr="0020797F" w:rsidRDefault="002B19F2" w:rsidP="00487461">
            <w:pPr>
              <w:spacing w:after="0" w:line="240" w:lineRule="auto"/>
              <w:rPr>
                <w:rFonts w:ascii="Times New Roman" w:hAnsi="Times New Roman" w:cs="Times New Roman"/>
                <w:sz w:val="28"/>
                <w:szCs w:val="28"/>
              </w:rPr>
            </w:pPr>
            <w:r w:rsidRPr="0020797F">
              <w:rPr>
                <w:rFonts w:ascii="Times New Roman" w:hAnsi="Times New Roman" w:cs="Times New Roman"/>
                <w:sz w:val="28"/>
                <w:szCs w:val="28"/>
              </w:rPr>
              <w:t>-</w:t>
            </w:r>
          </w:p>
        </w:tc>
      </w:tr>
      <w:tr w:rsidR="002B19F2" w:rsidRPr="0050553C" w:rsidTr="00487461">
        <w:tc>
          <w:tcPr>
            <w:tcW w:w="0" w:type="auto"/>
            <w:vMerge/>
            <w:tcBorders>
              <w:top w:val="single" w:sz="4" w:space="0" w:color="auto"/>
              <w:left w:val="single" w:sz="4" w:space="0" w:color="auto"/>
              <w:bottom w:val="single" w:sz="4" w:space="0" w:color="auto"/>
              <w:right w:val="single" w:sz="4" w:space="0" w:color="auto"/>
            </w:tcBorders>
            <w:vAlign w:val="center"/>
            <w:hideMark/>
          </w:tcPr>
          <w:p w:rsidR="002B19F2" w:rsidRPr="0050553C" w:rsidRDefault="002B19F2" w:rsidP="00487461">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B19F2" w:rsidRPr="0020797F" w:rsidRDefault="002B19F2" w:rsidP="00487461">
            <w:pPr>
              <w:spacing w:after="0" w:line="240" w:lineRule="auto"/>
              <w:rPr>
                <w:rFonts w:ascii="Times New Roman" w:hAnsi="Times New Roman" w:cs="Times New Roman"/>
                <w:sz w:val="28"/>
                <w:szCs w:val="28"/>
              </w:rPr>
            </w:pPr>
            <w:r w:rsidRPr="0020797F">
              <w:rPr>
                <w:rFonts w:ascii="Times New Roman" w:hAnsi="Times New Roman" w:cs="Times New Roman"/>
                <w:sz w:val="28"/>
                <w:szCs w:val="28"/>
              </w:rPr>
              <w:t>-</w:t>
            </w:r>
          </w:p>
        </w:tc>
      </w:tr>
      <w:tr w:rsidR="002B19F2" w:rsidRPr="0050553C" w:rsidTr="00DE0638">
        <w:tc>
          <w:tcPr>
            <w:tcW w:w="3227" w:type="dxa"/>
            <w:tcBorders>
              <w:top w:val="single" w:sz="4" w:space="0" w:color="auto"/>
              <w:left w:val="single" w:sz="4" w:space="0" w:color="auto"/>
              <w:bottom w:val="single" w:sz="4" w:space="0" w:color="auto"/>
              <w:right w:val="single" w:sz="4" w:space="0" w:color="auto"/>
            </w:tcBorders>
            <w:hideMark/>
          </w:tcPr>
          <w:p w:rsidR="002B19F2" w:rsidRPr="0050553C" w:rsidRDefault="002B19F2" w:rsidP="00487461">
            <w:pPr>
              <w:spacing w:after="0" w:line="240" w:lineRule="auto"/>
              <w:rPr>
                <w:rFonts w:ascii="Times New Roman" w:hAnsi="Times New Roman"/>
                <w:b/>
                <w:sz w:val="28"/>
                <w:szCs w:val="28"/>
                <w:lang w:val="en-US"/>
              </w:rPr>
            </w:pPr>
            <w:r w:rsidRPr="0050553C">
              <w:rPr>
                <w:rFonts w:ascii="Times New Roman" w:hAnsi="Times New Roman"/>
                <w:b/>
                <w:sz w:val="28"/>
                <w:szCs w:val="28"/>
                <w:lang w:val="en-US"/>
              </w:rPr>
              <w:t>Form of the current assessment (</w:t>
            </w:r>
            <w:r w:rsidRPr="0050553C">
              <w:rPr>
                <w:rFonts w:ascii="Times New Roman" w:hAnsi="Times New Roman"/>
                <w:b/>
                <w:i/>
                <w:sz w:val="28"/>
                <w:szCs w:val="28"/>
                <w:lang w:val="en-US"/>
              </w:rPr>
              <w:t>credit/ graded credit /exam</w:t>
            </w:r>
            <w:r w:rsidRPr="0050553C">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2B19F2" w:rsidRPr="002B19F2" w:rsidRDefault="002B19F2" w:rsidP="0048746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credit</w:t>
            </w:r>
          </w:p>
        </w:tc>
      </w:tr>
      <w:tr w:rsidR="002B19F2" w:rsidRPr="0050553C" w:rsidTr="00487461">
        <w:tc>
          <w:tcPr>
            <w:tcW w:w="3227" w:type="dxa"/>
            <w:tcBorders>
              <w:top w:val="single" w:sz="4" w:space="0" w:color="auto"/>
              <w:left w:val="single" w:sz="4" w:space="0" w:color="auto"/>
              <w:bottom w:val="single" w:sz="4" w:space="0" w:color="auto"/>
              <w:right w:val="single" w:sz="4" w:space="0" w:color="auto"/>
            </w:tcBorders>
            <w:hideMark/>
          </w:tcPr>
          <w:p w:rsidR="002B19F2" w:rsidRPr="0050553C" w:rsidRDefault="002B19F2" w:rsidP="00487461">
            <w:pPr>
              <w:spacing w:after="0" w:line="240" w:lineRule="auto"/>
              <w:rPr>
                <w:rFonts w:ascii="Times New Roman" w:hAnsi="Times New Roman"/>
                <w:b/>
                <w:sz w:val="28"/>
                <w:szCs w:val="28"/>
                <w:lang w:val="en-US"/>
              </w:rPr>
            </w:pPr>
            <w:r w:rsidRPr="0050553C">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2B19F2" w:rsidRPr="0050553C" w:rsidRDefault="002B19F2" w:rsidP="00487461">
            <w:pPr>
              <w:spacing w:after="0" w:line="240" w:lineRule="auto"/>
              <w:rPr>
                <w:rFonts w:ascii="Times New Roman" w:hAnsi="Times New Roman"/>
                <w:sz w:val="28"/>
                <w:szCs w:val="28"/>
                <w:lang w:val="en-US"/>
              </w:rPr>
            </w:pPr>
            <w:r>
              <w:rPr>
                <w:rFonts w:ascii="Times New Roman" w:hAnsi="Times New Roman"/>
                <w:sz w:val="28"/>
                <w:szCs w:val="28"/>
              </w:rPr>
              <w:t>3</w:t>
            </w:r>
          </w:p>
        </w:tc>
      </w:tr>
      <w:tr w:rsidR="002B19F2" w:rsidRPr="00331FBD" w:rsidTr="00487461">
        <w:tc>
          <w:tcPr>
            <w:tcW w:w="3227" w:type="dxa"/>
            <w:tcBorders>
              <w:top w:val="single" w:sz="4" w:space="0" w:color="auto"/>
              <w:left w:val="single" w:sz="4" w:space="0" w:color="auto"/>
              <w:bottom w:val="single" w:sz="4" w:space="0" w:color="auto"/>
              <w:right w:val="single" w:sz="4" w:space="0" w:color="auto"/>
            </w:tcBorders>
            <w:hideMark/>
          </w:tcPr>
          <w:p w:rsidR="002B19F2" w:rsidRPr="0050553C" w:rsidRDefault="002B19F2" w:rsidP="00487461">
            <w:pPr>
              <w:spacing w:after="0" w:line="240" w:lineRule="auto"/>
              <w:rPr>
                <w:rFonts w:ascii="Times New Roman" w:hAnsi="Times New Roman"/>
                <w:b/>
                <w:sz w:val="28"/>
                <w:szCs w:val="28"/>
                <w:lang w:val="en-US"/>
              </w:rPr>
            </w:pPr>
            <w:r w:rsidRPr="0050553C">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2B19F2" w:rsidRPr="002B19F2" w:rsidRDefault="002B19F2" w:rsidP="002B19F2">
            <w:pPr>
              <w:pStyle w:val="a4"/>
              <w:spacing w:after="0" w:line="240" w:lineRule="auto"/>
              <w:ind w:left="0"/>
              <w:jc w:val="both"/>
              <w:rPr>
                <w:rFonts w:eastAsia="Times New Roman"/>
                <w:color w:val="3C4043"/>
                <w:lang w:val="en-US"/>
              </w:rPr>
            </w:pPr>
            <w:r w:rsidRPr="002B19F2">
              <w:rPr>
                <w:lang w:val="be-BY"/>
              </w:rPr>
              <w:t xml:space="preserve">Mastering the academic discipline </w:t>
            </w:r>
            <w:r>
              <w:rPr>
                <w:lang w:val="en-US"/>
              </w:rPr>
              <w:t>“</w:t>
            </w:r>
            <w:r w:rsidRPr="002B19F2">
              <w:rPr>
                <w:lang w:val="be-BY"/>
              </w:rPr>
              <w:t>Sociology of Consumption</w:t>
            </w:r>
            <w:r>
              <w:rPr>
                <w:lang w:val="en-US"/>
              </w:rPr>
              <w:t>”</w:t>
            </w:r>
            <w:r w:rsidRPr="002B19F2">
              <w:rPr>
                <w:lang w:val="be-BY"/>
              </w:rPr>
              <w:t xml:space="preserve"> should ensure the formation and development of special competence: to analyze adaptation processes in modern society</w:t>
            </w:r>
          </w:p>
        </w:tc>
      </w:tr>
      <w:tr w:rsidR="002B19F2" w:rsidRPr="00331FBD" w:rsidTr="00487461">
        <w:tc>
          <w:tcPr>
            <w:tcW w:w="9570" w:type="dxa"/>
            <w:gridSpan w:val="2"/>
            <w:tcBorders>
              <w:top w:val="single" w:sz="4" w:space="0" w:color="auto"/>
              <w:left w:val="single" w:sz="4" w:space="0" w:color="auto"/>
              <w:bottom w:val="single" w:sz="4" w:space="0" w:color="auto"/>
              <w:right w:val="single" w:sz="4" w:space="0" w:color="auto"/>
            </w:tcBorders>
            <w:hideMark/>
          </w:tcPr>
          <w:p w:rsidR="002B19F2" w:rsidRPr="0050553C" w:rsidRDefault="002B19F2" w:rsidP="00487461">
            <w:pPr>
              <w:spacing w:after="0" w:line="240" w:lineRule="auto"/>
              <w:jc w:val="center"/>
              <w:rPr>
                <w:rFonts w:ascii="Times New Roman" w:hAnsi="Times New Roman"/>
                <w:b/>
                <w:sz w:val="28"/>
                <w:szCs w:val="28"/>
                <w:lang w:val="en-US"/>
              </w:rPr>
            </w:pPr>
            <w:r w:rsidRPr="0050553C">
              <w:rPr>
                <w:rFonts w:ascii="Times New Roman" w:hAnsi="Times New Roman"/>
                <w:b/>
                <w:sz w:val="28"/>
                <w:szCs w:val="28"/>
                <w:lang w:val="en-US"/>
              </w:rPr>
              <w:t>Summary of the academic discipline:</w:t>
            </w:r>
          </w:p>
          <w:p w:rsidR="002B19F2" w:rsidRPr="002B19F2" w:rsidRDefault="002B19F2" w:rsidP="002B19F2">
            <w:pPr>
              <w:pStyle w:val="a4"/>
              <w:spacing w:after="0" w:line="240" w:lineRule="auto"/>
              <w:ind w:left="0" w:firstLine="709"/>
              <w:jc w:val="both"/>
              <w:rPr>
                <w:color w:val="3C4043"/>
                <w:lang w:val="en-US"/>
              </w:rPr>
            </w:pPr>
            <w:r w:rsidRPr="002B19F2">
              <w:rPr>
                <w:lang w:val="en-US"/>
              </w:rPr>
              <w:t xml:space="preserve">The </w:t>
            </w:r>
            <w:r>
              <w:rPr>
                <w:lang w:val="en-US"/>
              </w:rPr>
              <w:t>goal</w:t>
            </w:r>
            <w:r w:rsidRPr="002B19F2">
              <w:rPr>
                <w:lang w:val="en-US"/>
              </w:rPr>
              <w:t xml:space="preserve"> of the academic discipline is to systematically master the basics of sociological research of the phenomenon of consumption. When studying the discipline, students must master the theoretical foundations of economic, sociological, marketing approaches to the analysis of consumption; patterns and features of the transformation of consumption institutions, as well as the features of consumption in various areas (food, clothing, tourism, art, etc.); features of consumer perception of brands; features of the influence of lifestyle on consumer behavior.</w:t>
            </w:r>
          </w:p>
        </w:tc>
      </w:tr>
    </w:tbl>
    <w:p w:rsidR="002B19F2" w:rsidRDefault="002B19F2" w:rsidP="002B19F2">
      <w:pPr>
        <w:rPr>
          <w:rFonts w:ascii="Times New Roman" w:hAnsi="Times New Roman"/>
          <w:sz w:val="28"/>
          <w:szCs w:val="28"/>
          <w:lang w:val="en-US"/>
        </w:rPr>
      </w:pPr>
    </w:p>
    <w:p w:rsidR="00A75E64" w:rsidRPr="002B19F2" w:rsidRDefault="00A75E64" w:rsidP="00A75E64">
      <w:pPr>
        <w:spacing w:after="0" w:line="240" w:lineRule="auto"/>
        <w:rPr>
          <w:rFonts w:ascii="Times New Roman" w:hAnsi="Times New Roman" w:cs="Times New Roman"/>
          <w:color w:val="000000"/>
          <w:sz w:val="28"/>
          <w:szCs w:val="28"/>
          <w:lang w:val="en-US"/>
        </w:rPr>
      </w:pPr>
    </w:p>
    <w:p w:rsidR="00067425" w:rsidRPr="002B19F2" w:rsidRDefault="00067425" w:rsidP="00A75E64">
      <w:pPr>
        <w:spacing w:after="0" w:line="240" w:lineRule="auto"/>
        <w:rPr>
          <w:rFonts w:ascii="Times New Roman" w:hAnsi="Times New Roman" w:cs="Times New Roman"/>
          <w:sz w:val="28"/>
          <w:szCs w:val="28"/>
          <w:lang w:val="en-US"/>
        </w:rPr>
      </w:pPr>
    </w:p>
    <w:sectPr w:rsidR="00067425" w:rsidRPr="002B19F2" w:rsidSect="00283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等线"/>
    <w:charset w:val="86"/>
    <w:family w:val="modern"/>
    <w:pitch w:val="fixed"/>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E64"/>
    <w:rsid w:val="00067425"/>
    <w:rsid w:val="00283AF2"/>
    <w:rsid w:val="002B19F2"/>
    <w:rsid w:val="00331FBD"/>
    <w:rsid w:val="00A75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E6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5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5E64"/>
    <w:pPr>
      <w:ind w:left="720"/>
      <w:contextualSpacing/>
    </w:pPr>
    <w:rPr>
      <w:rFonts w:ascii="Times New Roman" w:eastAsia="DengXian" w:hAnsi="Times New Roman" w:cs="Times New Roman"/>
      <w:color w:val="000000"/>
      <w:sz w:val="28"/>
      <w:szCs w:val="28"/>
    </w:rPr>
  </w:style>
  <w:style w:type="paragraph" w:styleId="a5">
    <w:name w:val="Body Text"/>
    <w:basedOn w:val="a"/>
    <w:link w:val="a6"/>
    <w:uiPriority w:val="99"/>
    <w:unhideWhenUsed/>
    <w:rsid w:val="002B19F2"/>
    <w:pPr>
      <w:spacing w:after="120" w:line="259" w:lineRule="auto"/>
    </w:pPr>
    <w:rPr>
      <w:rFonts w:ascii="Calibri" w:eastAsia="Calibri" w:hAnsi="Calibri" w:cs="Times New Roman"/>
      <w:lang w:eastAsia="en-US"/>
    </w:rPr>
  </w:style>
  <w:style w:type="character" w:customStyle="1" w:styleId="a6">
    <w:name w:val="Основной текст Знак"/>
    <w:basedOn w:val="a0"/>
    <w:link w:val="a5"/>
    <w:uiPriority w:val="99"/>
    <w:rsid w:val="002B19F2"/>
    <w:rPr>
      <w:rFonts w:ascii="Calibri" w:eastAsia="Calibri" w:hAnsi="Calibri" w:cs="Times New Roman"/>
    </w:rPr>
  </w:style>
  <w:style w:type="character" w:styleId="a7">
    <w:name w:val="Strong"/>
    <w:basedOn w:val="a0"/>
    <w:uiPriority w:val="22"/>
    <w:qFormat/>
    <w:rsid w:val="002B19F2"/>
    <w:rPr>
      <w:b/>
      <w:bCs/>
    </w:rPr>
  </w:style>
  <w:style w:type="character" w:customStyle="1" w:styleId="rynqvb">
    <w:name w:val="rynqvb"/>
    <w:basedOn w:val="a0"/>
    <w:rsid w:val="002B1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E6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5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5E64"/>
    <w:pPr>
      <w:ind w:left="720"/>
      <w:contextualSpacing/>
    </w:pPr>
    <w:rPr>
      <w:rFonts w:ascii="Times New Roman" w:eastAsia="DengXian" w:hAnsi="Times New Roman" w:cs="Times New Roman"/>
      <w:color w:val="000000"/>
      <w:sz w:val="28"/>
      <w:szCs w:val="28"/>
    </w:rPr>
  </w:style>
  <w:style w:type="paragraph" w:styleId="a5">
    <w:name w:val="Body Text"/>
    <w:basedOn w:val="a"/>
    <w:link w:val="a6"/>
    <w:uiPriority w:val="99"/>
    <w:unhideWhenUsed/>
    <w:rsid w:val="002B19F2"/>
    <w:pPr>
      <w:spacing w:after="120" w:line="259" w:lineRule="auto"/>
    </w:pPr>
    <w:rPr>
      <w:rFonts w:ascii="Calibri" w:eastAsia="Calibri" w:hAnsi="Calibri" w:cs="Times New Roman"/>
      <w:lang w:eastAsia="en-US"/>
    </w:rPr>
  </w:style>
  <w:style w:type="character" w:customStyle="1" w:styleId="a6">
    <w:name w:val="Основной текст Знак"/>
    <w:basedOn w:val="a0"/>
    <w:link w:val="a5"/>
    <w:uiPriority w:val="99"/>
    <w:rsid w:val="002B19F2"/>
    <w:rPr>
      <w:rFonts w:ascii="Calibri" w:eastAsia="Calibri" w:hAnsi="Calibri" w:cs="Times New Roman"/>
    </w:rPr>
  </w:style>
  <w:style w:type="character" w:styleId="a7">
    <w:name w:val="Strong"/>
    <w:basedOn w:val="a0"/>
    <w:uiPriority w:val="22"/>
    <w:qFormat/>
    <w:rsid w:val="002B19F2"/>
    <w:rPr>
      <w:b/>
      <w:bCs/>
    </w:rPr>
  </w:style>
  <w:style w:type="character" w:customStyle="1" w:styleId="rynqvb">
    <w:name w:val="rynqvb"/>
    <w:basedOn w:val="a0"/>
    <w:rsid w:val="002B1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2025-07-18T09:27:00Z</dcterms:created>
  <dcterms:modified xsi:type="dcterms:W3CDTF">2025-07-18T09:27:00Z</dcterms:modified>
</cp:coreProperties>
</file>