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30" w:rsidRPr="00491530" w:rsidRDefault="00491530" w:rsidP="00491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530">
        <w:rPr>
          <w:rFonts w:ascii="Times New Roman" w:hAnsi="Times New Roman" w:cs="Times New Roman"/>
          <w:b/>
          <w:sz w:val="26"/>
          <w:szCs w:val="26"/>
        </w:rPr>
        <w:t>Наименование учебной дисциплины:</w:t>
      </w:r>
    </w:p>
    <w:p w:rsidR="00491530" w:rsidRPr="00491530" w:rsidRDefault="00491530" w:rsidP="004915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530">
        <w:rPr>
          <w:rFonts w:ascii="Times New Roman" w:hAnsi="Times New Roman" w:cs="Times New Roman"/>
          <w:b/>
          <w:sz w:val="26"/>
          <w:szCs w:val="26"/>
        </w:rPr>
        <w:t>«Методы сбора данных в исследованиях коммуникаций»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491530" w:rsidRPr="0049153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1-23 01 15 Социальные коммуникации</w:t>
            </w:r>
          </w:p>
        </w:tc>
      </w:tr>
      <w:tr w:rsidR="00491530" w:rsidRPr="0049153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91530" w:rsidRPr="0049153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3/</w:t>
            </w: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91530" w:rsidRPr="0049153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</w:tr>
      <w:tr w:rsidR="00491530" w:rsidRPr="00491530" w:rsidTr="00C741F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Лекции</w:t>
            </w:r>
          </w:p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Семинарские занятия </w:t>
            </w:r>
          </w:p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491530" w:rsidRPr="00491530" w:rsidTr="00C741F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491530" w:rsidRPr="00491530" w:rsidTr="00C741F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1530" w:rsidRPr="00491530" w:rsidTr="00C741FC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91530" w:rsidRPr="0049153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Форма текущей аттестации (</w:t>
            </w:r>
            <w:r w:rsidRPr="0049153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зачет/ дифференцированный зачет/экзамен</w:t>
            </w: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Зачет/</w:t>
            </w: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 xml:space="preserve"> экзамен</w:t>
            </w:r>
          </w:p>
        </w:tc>
      </w:tr>
      <w:tr w:rsidR="00491530" w:rsidRPr="0049153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91530" w:rsidRPr="00491530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Освоение учебной дисциплины должно обеспечить формирование универсальных компетенций: владеть основами исследовательской деятельности, осуществлять поиск, анализ и синтез информации; решать стандартные задачи профессиональной деятельности на основе применения информационно-коммуникативных технологий; базовых профессиональных компетенций: планировать и осуществлять исследования каналов массовой коммуникации, целевых аудиторий внешних и внутренних коммуникаций, эффективности коммуникационной деятельности, в том числе маркетинговой, рекламной деятельн</w:t>
            </w:r>
            <w:r w:rsidRPr="0049153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ости и связей с общественностью</w:t>
            </w:r>
          </w:p>
        </w:tc>
        <w:bookmarkStart w:id="0" w:name="_GoBack"/>
        <w:bookmarkEnd w:id="0"/>
      </w:tr>
      <w:tr w:rsidR="00491530" w:rsidRPr="00491530" w:rsidTr="00C741F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30" w:rsidRPr="00491530" w:rsidRDefault="00491530" w:rsidP="00491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1530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491530" w:rsidRPr="00491530" w:rsidRDefault="00491530" w:rsidP="0049153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530">
              <w:rPr>
                <w:rFonts w:ascii="Times New Roman" w:hAnsi="Times New Roman"/>
                <w:sz w:val="26"/>
                <w:szCs w:val="26"/>
              </w:rPr>
              <w:t>«</w:t>
            </w:r>
            <w:r w:rsidRPr="00491530">
              <w:rPr>
                <w:rFonts w:ascii="Times New Roman" w:hAnsi="Times New Roman" w:cs="Times New Roman"/>
                <w:sz w:val="26"/>
                <w:szCs w:val="26"/>
              </w:rPr>
              <w:t>Методы сбора данных в исследованиях коммуникаций</w:t>
            </w:r>
            <w:r w:rsidRPr="00491530">
              <w:rPr>
                <w:rFonts w:ascii="Times New Roman" w:hAnsi="Times New Roman"/>
                <w:sz w:val="26"/>
                <w:szCs w:val="26"/>
              </w:rPr>
              <w:t xml:space="preserve">» - учебная дисциплина, которая направлена на приобретение знаний и навыков проведения социального исследования с помощью общенаучных и специальных методов сбора информации. Она способствует ознакомлению и использованию количественных и качественный методов сбора </w:t>
            </w:r>
            <w:r w:rsidRPr="00491530">
              <w:rPr>
                <w:rFonts w:ascii="Times New Roman" w:hAnsi="Times New Roman"/>
                <w:sz w:val="26"/>
                <w:szCs w:val="26"/>
              </w:rPr>
              <w:t>данных, необходимых</w:t>
            </w:r>
            <w:r w:rsidRPr="00491530">
              <w:rPr>
                <w:rFonts w:ascii="Times New Roman" w:hAnsi="Times New Roman"/>
                <w:sz w:val="26"/>
                <w:szCs w:val="26"/>
              </w:rPr>
              <w:t xml:space="preserve"> для профессиональной деятельности специалиста по связям с общественностью, на овладение основными методиками исследования социальных коммуникаций. Предусматривается изучение поэтапной работы по подготовке и проведению операций по сбору первичной социальной информации. В процессе освоения учебной дисциплины отрабатываются навыки проведения опросов, наблюдения, фокус-групп, анализа документов и др.</w:t>
            </w:r>
          </w:p>
        </w:tc>
      </w:tr>
    </w:tbl>
    <w:p w:rsidR="00491530" w:rsidRPr="00491530" w:rsidRDefault="00491530" w:rsidP="00491530">
      <w:pPr>
        <w:spacing w:after="0"/>
        <w:rPr>
          <w:sz w:val="26"/>
          <w:szCs w:val="26"/>
        </w:rPr>
      </w:pPr>
    </w:p>
    <w:p w:rsidR="00430670" w:rsidRPr="00491530" w:rsidRDefault="00430670" w:rsidP="00491530">
      <w:pPr>
        <w:spacing w:after="0"/>
        <w:rPr>
          <w:sz w:val="26"/>
          <w:szCs w:val="26"/>
        </w:rPr>
      </w:pPr>
    </w:p>
    <w:sectPr w:rsidR="00430670" w:rsidRPr="0049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65"/>
    <w:rsid w:val="00430670"/>
    <w:rsid w:val="00491530"/>
    <w:rsid w:val="006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6259"/>
  <w15:chartTrackingRefBased/>
  <w15:docId w15:val="{16280E64-525D-4791-AD6D-74513A7E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5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2022-11-01T09:04:00Z</dcterms:created>
  <dcterms:modified xsi:type="dcterms:W3CDTF">2022-11-01T09:06:00Z</dcterms:modified>
</cp:coreProperties>
</file>