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6A" w:rsidRPr="0099526A" w:rsidRDefault="0099526A" w:rsidP="0099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26A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99526A" w:rsidRDefault="00552F92" w:rsidP="00995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26A">
        <w:rPr>
          <w:rFonts w:ascii="Times New Roman" w:hAnsi="Times New Roman" w:cs="Times New Roman"/>
          <w:b/>
          <w:sz w:val="28"/>
          <w:szCs w:val="28"/>
        </w:rPr>
        <w:t>«</w:t>
      </w:r>
      <w:r w:rsidR="000A69AE" w:rsidRPr="0099526A">
        <w:rPr>
          <w:rFonts w:ascii="Times New Roman" w:hAnsi="Times New Roman" w:cs="Times New Roman"/>
          <w:b/>
          <w:sz w:val="28"/>
          <w:szCs w:val="28"/>
        </w:rPr>
        <w:t>Уголовный</w:t>
      </w:r>
      <w:r w:rsidR="00337F4F" w:rsidRPr="0099526A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Pr="0099526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99526A">
        <w:tc>
          <w:tcPr>
            <w:tcW w:w="3085" w:type="dxa"/>
          </w:tcPr>
          <w:p w:rsidR="00552F92" w:rsidRPr="0099526A" w:rsidRDefault="00552F92" w:rsidP="00995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260" w:type="dxa"/>
          </w:tcPr>
          <w:p w:rsidR="005B6F99" w:rsidRDefault="005B6F99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F4F" w:rsidRDefault="00337F4F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 01 02 Правоведение</w:t>
            </w:r>
          </w:p>
        </w:tc>
      </w:tr>
      <w:tr w:rsidR="00552F92" w:rsidTr="0099526A">
        <w:tc>
          <w:tcPr>
            <w:tcW w:w="3085" w:type="dxa"/>
          </w:tcPr>
          <w:p w:rsidR="00552F92" w:rsidRPr="0099526A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260" w:type="dxa"/>
          </w:tcPr>
          <w:p w:rsidR="005B6F99" w:rsidRDefault="000A69AE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2F92" w:rsidTr="0099526A">
        <w:tc>
          <w:tcPr>
            <w:tcW w:w="3085" w:type="dxa"/>
          </w:tcPr>
          <w:p w:rsidR="00552F92" w:rsidRPr="0099526A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260" w:type="dxa"/>
          </w:tcPr>
          <w:p w:rsidR="000A69AE" w:rsidRDefault="0099526A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</w:tr>
      <w:tr w:rsidR="00552F92" w:rsidTr="0099526A">
        <w:tc>
          <w:tcPr>
            <w:tcW w:w="3085" w:type="dxa"/>
          </w:tcPr>
          <w:p w:rsidR="00552F92" w:rsidRPr="0099526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260" w:type="dxa"/>
          </w:tcPr>
          <w:p w:rsidR="00552F92" w:rsidRDefault="0099526A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666BA2" w:rsidTr="0099526A">
        <w:tc>
          <w:tcPr>
            <w:tcW w:w="3085" w:type="dxa"/>
          </w:tcPr>
          <w:p w:rsidR="00666BA2" w:rsidRPr="0099526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6260" w:type="dxa"/>
          </w:tcPr>
          <w:p w:rsidR="000A69AE" w:rsidRDefault="0099526A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66BA2" w:rsidTr="0099526A">
        <w:tc>
          <w:tcPr>
            <w:tcW w:w="3085" w:type="dxa"/>
          </w:tcPr>
          <w:p w:rsidR="00666BA2" w:rsidRPr="0099526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6260" w:type="dxa"/>
          </w:tcPr>
          <w:p w:rsidR="005B6F99" w:rsidRDefault="0099526A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66BA2" w:rsidTr="0099526A">
        <w:tc>
          <w:tcPr>
            <w:tcW w:w="3085" w:type="dxa"/>
          </w:tcPr>
          <w:p w:rsidR="00666BA2" w:rsidRPr="0099526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260" w:type="dxa"/>
          </w:tcPr>
          <w:p w:rsidR="00666BA2" w:rsidRDefault="0099526A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99526A">
        <w:tc>
          <w:tcPr>
            <w:tcW w:w="3085" w:type="dxa"/>
          </w:tcPr>
          <w:p w:rsidR="00666BA2" w:rsidRPr="0099526A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260" w:type="dxa"/>
          </w:tcPr>
          <w:p w:rsidR="00666BA2" w:rsidRDefault="0099526A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99526A">
        <w:tc>
          <w:tcPr>
            <w:tcW w:w="3085" w:type="dxa"/>
          </w:tcPr>
          <w:p w:rsidR="00566DE6" w:rsidRPr="0099526A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995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</w:t>
            </w:r>
            <w:bookmarkStart w:id="0" w:name="_GoBack"/>
            <w:bookmarkEnd w:id="0"/>
            <w:r w:rsidRPr="009952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ифференцированный зачет / экзамен</w:t>
            </w: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260" w:type="dxa"/>
            <w:vAlign w:val="center"/>
          </w:tcPr>
          <w:p w:rsidR="00566DE6" w:rsidRDefault="0099526A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Зачет/экзамен</w:t>
            </w:r>
          </w:p>
        </w:tc>
      </w:tr>
      <w:tr w:rsidR="00566DE6" w:rsidTr="0099526A">
        <w:tc>
          <w:tcPr>
            <w:tcW w:w="3085" w:type="dxa"/>
          </w:tcPr>
          <w:p w:rsidR="00566DE6" w:rsidRPr="0099526A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260" w:type="dxa"/>
          </w:tcPr>
          <w:p w:rsidR="00A6070F" w:rsidRPr="00FF4EAF" w:rsidRDefault="0099526A" w:rsidP="0099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566DE6" w:rsidTr="0099526A">
        <w:tc>
          <w:tcPr>
            <w:tcW w:w="3085" w:type="dxa"/>
          </w:tcPr>
          <w:p w:rsidR="00566DE6" w:rsidRPr="0099526A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60" w:type="dxa"/>
          </w:tcPr>
          <w:p w:rsidR="00566DE6" w:rsidRPr="00FF4EAF" w:rsidRDefault="0099526A" w:rsidP="0099526A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C2DCF">
              <w:rPr>
                <w:rFonts w:ascii="Times New Roman" w:hAnsi="Times New Roman" w:cs="Times New Roman"/>
                <w:sz w:val="28"/>
                <w:szCs w:val="28"/>
              </w:rPr>
              <w:t xml:space="preserve">рименять нормы уголовно-процессуального законодательства, решать задачи в практической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связанной с уголовным процессом</w:t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9B20D7" w:rsidRPr="0099526A" w:rsidRDefault="009B20D7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26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6070F" w:rsidRPr="00A6070F" w:rsidRDefault="00A6070F" w:rsidP="0099526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изучения дисциплины студент получит знания об основных понятиях и категориях уголовного процесса, особенностях функционирования основных институтов уголовно-процессуального права, принципах уголовного процесса и их реализации</w:t>
            </w:r>
            <w:r w:rsidR="004D4173">
              <w:rPr>
                <w:rFonts w:ascii="Times New Roman" w:hAnsi="Times New Roman" w:cs="Times New Roman"/>
                <w:sz w:val="28"/>
                <w:szCs w:val="28"/>
              </w:rPr>
              <w:t xml:space="preserve"> в ходе производства по уголовному процессу, специфике процессуального положения каждого из участников уголовного процесса, сущности процесса доказывания, основах производства по уголовному делу в различных стадиях уголовного процесса и др.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0A69AE"/>
    <w:rsid w:val="002D10FB"/>
    <w:rsid w:val="002D35A1"/>
    <w:rsid w:val="00337F4F"/>
    <w:rsid w:val="003C4143"/>
    <w:rsid w:val="004B5358"/>
    <w:rsid w:val="004D4173"/>
    <w:rsid w:val="00552F92"/>
    <w:rsid w:val="00566DE6"/>
    <w:rsid w:val="005B6F99"/>
    <w:rsid w:val="00666BA2"/>
    <w:rsid w:val="00800320"/>
    <w:rsid w:val="00907ADE"/>
    <w:rsid w:val="0099526A"/>
    <w:rsid w:val="009B20D7"/>
    <w:rsid w:val="00A6070F"/>
    <w:rsid w:val="00A70C0F"/>
    <w:rsid w:val="00AF60E2"/>
    <w:rsid w:val="00B327AE"/>
    <w:rsid w:val="00B66196"/>
    <w:rsid w:val="00BA360F"/>
    <w:rsid w:val="00BC2DCF"/>
    <w:rsid w:val="00C12C85"/>
    <w:rsid w:val="00CA2151"/>
    <w:rsid w:val="00D75B23"/>
    <w:rsid w:val="00DA30E9"/>
    <w:rsid w:val="00E1308B"/>
    <w:rsid w:val="00E675CE"/>
    <w:rsid w:val="00E872DE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AD3C"/>
  <w15:docId w15:val="{81F5F7FE-5E9D-410F-BE49-860F88E3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11</cp:revision>
  <dcterms:created xsi:type="dcterms:W3CDTF">2022-10-03T09:00:00Z</dcterms:created>
  <dcterms:modified xsi:type="dcterms:W3CDTF">2022-11-02T09:43:00Z</dcterms:modified>
</cp:coreProperties>
</file>