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10" w:rsidRPr="00845F10" w:rsidRDefault="00845F10" w:rsidP="0084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10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845F10" w:rsidRDefault="00552F92" w:rsidP="00845F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F10">
        <w:rPr>
          <w:rFonts w:ascii="Times New Roman" w:hAnsi="Times New Roman" w:cs="Times New Roman"/>
          <w:b/>
          <w:sz w:val="28"/>
          <w:szCs w:val="28"/>
        </w:rPr>
        <w:t>«Административно</w:t>
      </w:r>
      <w:r w:rsidR="005B6F99" w:rsidRPr="00845F1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5B6F99" w:rsidRPr="00845F10">
        <w:rPr>
          <w:rFonts w:ascii="Times New Roman" w:hAnsi="Times New Roman" w:cs="Times New Roman"/>
          <w:b/>
          <w:sz w:val="28"/>
          <w:szCs w:val="28"/>
        </w:rPr>
        <w:t>деликтное</w:t>
      </w:r>
      <w:proofErr w:type="spellEnd"/>
      <w:r w:rsidR="005B6F99" w:rsidRPr="00845F10">
        <w:rPr>
          <w:rFonts w:ascii="Times New Roman" w:hAnsi="Times New Roman" w:cs="Times New Roman"/>
          <w:b/>
          <w:sz w:val="28"/>
          <w:szCs w:val="28"/>
        </w:rPr>
        <w:t xml:space="preserve"> и процессуально - исполнительное</w:t>
      </w:r>
      <w:r w:rsidRPr="00845F10">
        <w:rPr>
          <w:rFonts w:ascii="Times New Roman" w:hAnsi="Times New Roman" w:cs="Times New Roman"/>
          <w:b/>
          <w:sz w:val="28"/>
          <w:szCs w:val="28"/>
        </w:rPr>
        <w:t xml:space="preserve"> право»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845F10">
        <w:tc>
          <w:tcPr>
            <w:tcW w:w="3652" w:type="dxa"/>
          </w:tcPr>
          <w:p w:rsidR="00552F92" w:rsidRPr="00845F10" w:rsidRDefault="00552F9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693" w:type="dxa"/>
          </w:tcPr>
          <w:p w:rsidR="005B6F99" w:rsidRDefault="005B6F99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1-24 01 03 Экономическое право</w:t>
            </w:r>
          </w:p>
        </w:tc>
      </w:tr>
      <w:tr w:rsidR="00552F92" w:rsidTr="00845F10">
        <w:tc>
          <w:tcPr>
            <w:tcW w:w="3652" w:type="dxa"/>
          </w:tcPr>
          <w:p w:rsidR="00552F92" w:rsidRPr="00845F10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693" w:type="dxa"/>
          </w:tcPr>
          <w:p w:rsidR="005B6F99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552F92" w:rsidTr="00845F10">
        <w:tc>
          <w:tcPr>
            <w:tcW w:w="3652" w:type="dxa"/>
          </w:tcPr>
          <w:p w:rsidR="00552F92" w:rsidRPr="00845F10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693" w:type="dxa"/>
          </w:tcPr>
          <w:p w:rsidR="00845F10" w:rsidRDefault="00DA30E9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5B6F99" w:rsidRDefault="005B6F99" w:rsidP="005B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845F10">
        <w:tc>
          <w:tcPr>
            <w:tcW w:w="3652" w:type="dxa"/>
          </w:tcPr>
          <w:p w:rsidR="00552F9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693" w:type="dxa"/>
          </w:tcPr>
          <w:p w:rsidR="00552F92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66BA2" w:rsidTr="00845F10">
        <w:tc>
          <w:tcPr>
            <w:tcW w:w="3652" w:type="dxa"/>
          </w:tcPr>
          <w:p w:rsidR="00666BA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693" w:type="dxa"/>
          </w:tcPr>
          <w:p w:rsidR="00666BA2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</w:p>
          <w:p w:rsidR="00566DE6" w:rsidRDefault="00566DE6" w:rsidP="005B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A2" w:rsidTr="00845F10">
        <w:tc>
          <w:tcPr>
            <w:tcW w:w="3652" w:type="dxa"/>
          </w:tcPr>
          <w:p w:rsidR="00666BA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693" w:type="dxa"/>
          </w:tcPr>
          <w:p w:rsidR="00845F10" w:rsidRDefault="005B6F99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6DE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5B6F99" w:rsidRDefault="005B6F99" w:rsidP="005B6F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BA2" w:rsidTr="00845F10">
        <w:tc>
          <w:tcPr>
            <w:tcW w:w="3652" w:type="dxa"/>
          </w:tcPr>
          <w:p w:rsidR="00666BA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693" w:type="dxa"/>
          </w:tcPr>
          <w:p w:rsidR="00666BA2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845F10">
        <w:tc>
          <w:tcPr>
            <w:tcW w:w="3652" w:type="dxa"/>
          </w:tcPr>
          <w:p w:rsidR="00666BA2" w:rsidRPr="00845F10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693" w:type="dxa"/>
          </w:tcPr>
          <w:p w:rsidR="00666BA2" w:rsidRDefault="00845F10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845F10">
        <w:tc>
          <w:tcPr>
            <w:tcW w:w="3652" w:type="dxa"/>
          </w:tcPr>
          <w:p w:rsidR="00566DE6" w:rsidRPr="00845F10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845F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93" w:type="dxa"/>
            <w:vAlign w:val="center"/>
          </w:tcPr>
          <w:p w:rsidR="00566DE6" w:rsidRDefault="00566DE6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845F10">
        <w:tc>
          <w:tcPr>
            <w:tcW w:w="3652" w:type="dxa"/>
          </w:tcPr>
          <w:p w:rsidR="00566DE6" w:rsidRPr="00845F10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693" w:type="dxa"/>
          </w:tcPr>
          <w:p w:rsidR="005B6F99" w:rsidRPr="00FF4EAF" w:rsidRDefault="004B5358" w:rsidP="00845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E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B6F99" w:rsidRPr="00FF4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6DE6" w:rsidTr="00845F10">
        <w:tc>
          <w:tcPr>
            <w:tcW w:w="3652" w:type="dxa"/>
          </w:tcPr>
          <w:p w:rsidR="00566DE6" w:rsidRPr="00845F10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93" w:type="dxa"/>
          </w:tcPr>
          <w:p w:rsidR="00566DE6" w:rsidRPr="00845F10" w:rsidRDefault="00845F10" w:rsidP="00845F1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B6F99" w:rsidRPr="00FF4EA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рименять административно-</w:t>
            </w:r>
            <w:proofErr w:type="spellStart"/>
            <w:r w:rsidR="005B6F99" w:rsidRPr="00FF4EA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деликтное</w:t>
            </w:r>
            <w:proofErr w:type="spellEnd"/>
            <w:r w:rsidR="005B6F99" w:rsidRPr="00FF4EA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процессуально-исполнительное законодательство при квалификации административных правонарушений, формулировать и обосновывать свою точку зрения по проблемным вопросам в профессиональной сфере, решать конкретные задачи, возникающие в практической деятельнос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ти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AF60E2" w:rsidRPr="00845F10" w:rsidRDefault="00AF60E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F10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566DE6" w:rsidRDefault="00BA360F" w:rsidP="00BA360F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A36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Учебная дисциплина содержит два раздела: Административно-</w:t>
            </w:r>
            <w:proofErr w:type="spellStart"/>
            <w:r w:rsidRPr="00BA36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деликтное</w:t>
            </w:r>
            <w:proofErr w:type="spellEnd"/>
            <w:r w:rsidRPr="00BA36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право (содержит Общую и Особенную части) и Процессуально-исполнительное право (содержит Процессуальную и Исполнительную части). Каждый раздел включает темы и вопросы для изучения. Дисциплина предполагает детальное рассмотрение вопросов административного процесса по делам об административных правонарушениях и исполнения постановлений о наложении административного взыскания (процессуально-исполнительно право). 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52F92"/>
    <w:rsid w:val="003C4143"/>
    <w:rsid w:val="004B5358"/>
    <w:rsid w:val="00552F92"/>
    <w:rsid w:val="00566DE6"/>
    <w:rsid w:val="005B6F99"/>
    <w:rsid w:val="00666BA2"/>
    <w:rsid w:val="00800320"/>
    <w:rsid w:val="00845F10"/>
    <w:rsid w:val="00907ADE"/>
    <w:rsid w:val="00AF60E2"/>
    <w:rsid w:val="00B327AE"/>
    <w:rsid w:val="00B66196"/>
    <w:rsid w:val="00BA360F"/>
    <w:rsid w:val="00CA2151"/>
    <w:rsid w:val="00DA30E9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22A2"/>
  <w15:docId w15:val="{48B03575-1463-4E58-BFE8-9B13A4C0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kaf_urisprudencii</dc:creator>
  <cp:keywords/>
  <dc:description/>
  <cp:lastModifiedBy>USER1</cp:lastModifiedBy>
  <cp:revision>8</cp:revision>
  <dcterms:created xsi:type="dcterms:W3CDTF">2022-09-28T09:13:00Z</dcterms:created>
  <dcterms:modified xsi:type="dcterms:W3CDTF">2022-11-01T07:42:00Z</dcterms:modified>
</cp:coreProperties>
</file>