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E89" w:rsidRPr="007D3E89" w:rsidRDefault="007D3E89" w:rsidP="007D3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E89"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F750F5" w:rsidRPr="007D3E89" w:rsidRDefault="00552F92" w:rsidP="007D3E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E89">
        <w:rPr>
          <w:rFonts w:ascii="Times New Roman" w:hAnsi="Times New Roman" w:cs="Times New Roman"/>
          <w:b/>
          <w:sz w:val="28"/>
          <w:szCs w:val="28"/>
        </w:rPr>
        <w:t>«</w:t>
      </w:r>
      <w:r w:rsidR="00C01C6C" w:rsidRPr="007D3E89">
        <w:rPr>
          <w:rFonts w:ascii="Times New Roman" w:hAnsi="Times New Roman" w:cs="Times New Roman"/>
          <w:b/>
          <w:sz w:val="28"/>
          <w:szCs w:val="28"/>
        </w:rPr>
        <w:t>Квалификация экономических преступлений</w:t>
      </w:r>
      <w:r w:rsidRPr="007D3E89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3"/>
        <w:gridCol w:w="5688"/>
      </w:tblGrid>
      <w:tr w:rsidR="00552F92" w:rsidTr="007D3E89">
        <w:tc>
          <w:tcPr>
            <w:tcW w:w="3227" w:type="dxa"/>
          </w:tcPr>
          <w:p w:rsidR="00552F92" w:rsidRPr="007D3E89" w:rsidRDefault="00552F92" w:rsidP="007D3E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E89"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118" w:type="dxa"/>
          </w:tcPr>
          <w:p w:rsidR="00C94A40" w:rsidRDefault="00C94A40" w:rsidP="007D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1-24 01 0</w:t>
            </w:r>
            <w:r w:rsidR="009A5D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D3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5D1E">
              <w:rPr>
                <w:rFonts w:ascii="Times New Roman" w:hAnsi="Times New Roman" w:cs="Times New Roman"/>
                <w:sz w:val="28"/>
                <w:szCs w:val="28"/>
              </w:rPr>
              <w:t>Экономическое право</w:t>
            </w:r>
          </w:p>
        </w:tc>
      </w:tr>
      <w:tr w:rsidR="00552F92" w:rsidTr="007D3E89">
        <w:tc>
          <w:tcPr>
            <w:tcW w:w="3227" w:type="dxa"/>
          </w:tcPr>
          <w:p w:rsidR="00552F92" w:rsidRPr="007D3E89" w:rsidRDefault="00552F9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E89"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118" w:type="dxa"/>
          </w:tcPr>
          <w:p w:rsidR="005B6F99" w:rsidRDefault="00C94A40" w:rsidP="007D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2F92" w:rsidTr="007D3E89">
        <w:tc>
          <w:tcPr>
            <w:tcW w:w="3227" w:type="dxa"/>
          </w:tcPr>
          <w:p w:rsidR="00552F92" w:rsidRPr="007D3E89" w:rsidRDefault="00552F9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E89"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118" w:type="dxa"/>
          </w:tcPr>
          <w:p w:rsidR="005B6F99" w:rsidRDefault="00C01C6C" w:rsidP="007D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52F92" w:rsidTr="007D3E89">
        <w:tc>
          <w:tcPr>
            <w:tcW w:w="3227" w:type="dxa"/>
          </w:tcPr>
          <w:p w:rsidR="00552F92" w:rsidRPr="007D3E89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E8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118" w:type="dxa"/>
          </w:tcPr>
          <w:p w:rsidR="00552F92" w:rsidRDefault="00C01C6C" w:rsidP="007D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66BA2" w:rsidTr="007D3E89">
        <w:tc>
          <w:tcPr>
            <w:tcW w:w="3227" w:type="dxa"/>
          </w:tcPr>
          <w:p w:rsidR="00666BA2" w:rsidRPr="007D3E89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E89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</w:tc>
        <w:tc>
          <w:tcPr>
            <w:tcW w:w="6118" w:type="dxa"/>
          </w:tcPr>
          <w:p w:rsidR="00566DE6" w:rsidRDefault="00C01C6C" w:rsidP="007D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66BA2" w:rsidTr="007D3E89">
        <w:tc>
          <w:tcPr>
            <w:tcW w:w="3227" w:type="dxa"/>
          </w:tcPr>
          <w:p w:rsidR="00666BA2" w:rsidRPr="007D3E89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E89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Семинарские занятия</w:t>
            </w:r>
          </w:p>
        </w:tc>
        <w:tc>
          <w:tcPr>
            <w:tcW w:w="6118" w:type="dxa"/>
          </w:tcPr>
          <w:p w:rsidR="005B6F99" w:rsidRDefault="00C01C6C" w:rsidP="007D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66BA2" w:rsidTr="007D3E89">
        <w:tc>
          <w:tcPr>
            <w:tcW w:w="3227" w:type="dxa"/>
          </w:tcPr>
          <w:p w:rsidR="00666BA2" w:rsidRPr="007D3E89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E89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6118" w:type="dxa"/>
          </w:tcPr>
          <w:p w:rsidR="00666BA2" w:rsidRDefault="00E962BC" w:rsidP="007D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6BA2" w:rsidTr="007D3E89">
        <w:tc>
          <w:tcPr>
            <w:tcW w:w="3227" w:type="dxa"/>
          </w:tcPr>
          <w:p w:rsidR="00666BA2" w:rsidRPr="007D3E89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E89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118" w:type="dxa"/>
          </w:tcPr>
          <w:p w:rsidR="00666BA2" w:rsidRDefault="00E962BC" w:rsidP="007D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6DE6" w:rsidTr="007D3E89">
        <w:tc>
          <w:tcPr>
            <w:tcW w:w="3227" w:type="dxa"/>
          </w:tcPr>
          <w:p w:rsidR="00566DE6" w:rsidRPr="007D3E89" w:rsidRDefault="00566DE6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E89"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 w:rsidRPr="007D3E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зачет/дифференцированный зачет / экзамен</w:t>
            </w:r>
            <w:r w:rsidRPr="007D3E89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118" w:type="dxa"/>
            <w:vAlign w:val="center"/>
          </w:tcPr>
          <w:p w:rsidR="00566DE6" w:rsidRDefault="00C01C6C" w:rsidP="007D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566DE6" w:rsidTr="007D3E89">
        <w:tc>
          <w:tcPr>
            <w:tcW w:w="3227" w:type="dxa"/>
          </w:tcPr>
          <w:p w:rsidR="00566DE6" w:rsidRPr="007D3E89" w:rsidRDefault="00566DE6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E8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118" w:type="dxa"/>
          </w:tcPr>
          <w:p w:rsidR="005B6F99" w:rsidRPr="00FF4EAF" w:rsidRDefault="00E962BC" w:rsidP="007D3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6DE6" w:rsidTr="007D3E89">
        <w:tc>
          <w:tcPr>
            <w:tcW w:w="3227" w:type="dxa"/>
          </w:tcPr>
          <w:p w:rsidR="00566DE6" w:rsidRPr="007D3E89" w:rsidRDefault="00566DE6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E89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118" w:type="dxa"/>
          </w:tcPr>
          <w:p w:rsidR="00566DE6" w:rsidRPr="00FF4EAF" w:rsidRDefault="00E962BC" w:rsidP="007D3E89">
            <w:pPr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2BC">
              <w:rPr>
                <w:rFonts w:ascii="Times New Roman" w:hAnsi="Times New Roman" w:cs="Times New Roman"/>
                <w:sz w:val="28"/>
                <w:szCs w:val="28"/>
              </w:rPr>
              <w:t>Правильно и аргументировано применять уголовный закон в правоприменительной деятельности, анализировать состав преступления и его признаки, давать уголовно-правовую оценку общественно опасному деянию, определять наказание виновному, устанавливать основания и условия освобождения лица от уголовной ответственности в точном соответствии с действующим уголовным законодательством Республики Беларусь</w:t>
            </w:r>
          </w:p>
        </w:tc>
      </w:tr>
      <w:tr w:rsidR="00AF60E2" w:rsidTr="00CC5191">
        <w:tc>
          <w:tcPr>
            <w:tcW w:w="9345" w:type="dxa"/>
            <w:gridSpan w:val="2"/>
          </w:tcPr>
          <w:p w:rsidR="00AF60E2" w:rsidRPr="007D3E89" w:rsidRDefault="00AF60E2" w:rsidP="00AD06F9">
            <w:pPr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E89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</w:t>
            </w:r>
            <w:bookmarkStart w:id="0" w:name="_GoBack"/>
            <w:bookmarkEnd w:id="0"/>
            <w:r w:rsidRPr="007D3E89">
              <w:rPr>
                <w:rFonts w:ascii="Times New Roman" w:hAnsi="Times New Roman" w:cs="Times New Roman"/>
                <w:b/>
                <w:sz w:val="28"/>
                <w:szCs w:val="28"/>
              </w:rPr>
              <w:t>лины:</w:t>
            </w:r>
          </w:p>
          <w:p w:rsidR="00AF60E2" w:rsidRPr="007D3E89" w:rsidRDefault="00AD06F9" w:rsidP="007D3E89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6F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74E91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 экономических преступлений» </w:t>
            </w:r>
            <w:r w:rsidR="00A74E91" w:rsidRPr="00A74E91">
              <w:rPr>
                <w:rFonts w:ascii="Times New Roman" w:hAnsi="Times New Roman" w:cs="Times New Roman"/>
                <w:sz w:val="28"/>
                <w:szCs w:val="28"/>
              </w:rPr>
              <w:t>состо</w:t>
            </w:r>
            <w:r w:rsidR="00A74E9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74E91" w:rsidRPr="00A74E91">
              <w:rPr>
                <w:rFonts w:ascii="Times New Roman" w:hAnsi="Times New Roman" w:cs="Times New Roman"/>
                <w:sz w:val="28"/>
                <w:szCs w:val="28"/>
              </w:rPr>
              <w:t xml:space="preserve">т в углубленном изучении студентами общих вопросов квалификации преступлений как основного звена в применении уголовного закона и проблем квалификации конкретных преступлений в сфере экономической деятельности. Основываясь на уже полученных знаниях </w:t>
            </w:r>
            <w:r w:rsidR="007D3E89">
              <w:rPr>
                <w:rFonts w:ascii="Times New Roman" w:hAnsi="Times New Roman" w:cs="Times New Roman"/>
                <w:sz w:val="28"/>
                <w:szCs w:val="28"/>
              </w:rPr>
              <w:t xml:space="preserve">в области </w:t>
            </w:r>
            <w:r w:rsidR="00A74E91" w:rsidRPr="00A74E91">
              <w:rPr>
                <w:rFonts w:ascii="Times New Roman" w:hAnsi="Times New Roman" w:cs="Times New Roman"/>
                <w:sz w:val="28"/>
                <w:szCs w:val="28"/>
              </w:rPr>
              <w:t xml:space="preserve">уголовного права студент должен глубже изучить наиболее дискуссионные, вызывающие трудности у </w:t>
            </w:r>
            <w:proofErr w:type="spellStart"/>
            <w:r w:rsidR="00A74E91" w:rsidRPr="00A74E91">
              <w:rPr>
                <w:rFonts w:ascii="Times New Roman" w:hAnsi="Times New Roman" w:cs="Times New Roman"/>
                <w:sz w:val="28"/>
                <w:szCs w:val="28"/>
              </w:rPr>
              <w:t>правоприменителя</w:t>
            </w:r>
            <w:proofErr w:type="spellEnd"/>
            <w:r w:rsidR="00A74E91" w:rsidRPr="00A74E91">
              <w:rPr>
                <w:rFonts w:ascii="Times New Roman" w:hAnsi="Times New Roman" w:cs="Times New Roman"/>
                <w:sz w:val="28"/>
                <w:szCs w:val="28"/>
              </w:rPr>
              <w:t xml:space="preserve"> вопросы квалификации экономических преступлений.</w:t>
            </w:r>
            <w:r w:rsidR="007D3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4E91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  <w:r w:rsidR="00A74E91" w:rsidRPr="00A74E91">
              <w:rPr>
                <w:rFonts w:ascii="Times New Roman" w:hAnsi="Times New Roman" w:cs="Times New Roman"/>
                <w:sz w:val="28"/>
                <w:szCs w:val="28"/>
              </w:rPr>
              <w:t xml:space="preserve"> «Квалификац</w:t>
            </w:r>
            <w:r w:rsidR="00A74E91">
              <w:rPr>
                <w:rFonts w:ascii="Times New Roman" w:hAnsi="Times New Roman" w:cs="Times New Roman"/>
                <w:sz w:val="28"/>
                <w:szCs w:val="28"/>
              </w:rPr>
              <w:t xml:space="preserve">ия экономических преступлений» включает в себя изучение </w:t>
            </w:r>
            <w:r w:rsidR="00A74E91" w:rsidRPr="00A74E91">
              <w:rPr>
                <w:rFonts w:ascii="Times New Roman" w:hAnsi="Times New Roman" w:cs="Times New Roman"/>
                <w:sz w:val="28"/>
                <w:szCs w:val="28"/>
              </w:rPr>
              <w:t>общи</w:t>
            </w:r>
            <w:r w:rsidR="00A74E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74E91" w:rsidRPr="00A74E91">
              <w:rPr>
                <w:rFonts w:ascii="Times New Roman" w:hAnsi="Times New Roman" w:cs="Times New Roman"/>
                <w:sz w:val="28"/>
                <w:szCs w:val="28"/>
              </w:rPr>
              <w:t xml:space="preserve"> и специальны</w:t>
            </w:r>
            <w:r w:rsidR="00A74E9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74E91" w:rsidRPr="00A74E91">
              <w:rPr>
                <w:rFonts w:ascii="Times New Roman" w:hAnsi="Times New Roman" w:cs="Times New Roman"/>
                <w:sz w:val="28"/>
                <w:szCs w:val="28"/>
              </w:rPr>
              <w:t xml:space="preserve"> правил квалификации экономических преступлений, особенност</w:t>
            </w:r>
            <w:r w:rsidR="00A74E91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A74E91" w:rsidRPr="00A74E91">
              <w:rPr>
                <w:rFonts w:ascii="Times New Roman" w:hAnsi="Times New Roman" w:cs="Times New Roman"/>
                <w:sz w:val="28"/>
                <w:szCs w:val="28"/>
              </w:rPr>
              <w:t xml:space="preserve"> такой квалификации и уме</w:t>
            </w:r>
            <w:r w:rsidR="00A74E91">
              <w:rPr>
                <w:rFonts w:ascii="Times New Roman" w:hAnsi="Times New Roman" w:cs="Times New Roman"/>
                <w:sz w:val="28"/>
                <w:szCs w:val="28"/>
              </w:rPr>
              <w:t>ний в дальнейшем</w:t>
            </w:r>
            <w:r w:rsidR="00A74E91" w:rsidRPr="00A74E91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применять уголовный закон в процессе квалификации экономических преступлений, разбираться в дискуссионных вопросах, грамотно излагать и отстаивать свою точку зрения</w:t>
            </w:r>
          </w:p>
        </w:tc>
      </w:tr>
    </w:tbl>
    <w:p w:rsidR="00552F92" w:rsidRPr="00552F92" w:rsidRDefault="00552F92" w:rsidP="00C24918">
      <w:pPr>
        <w:rPr>
          <w:rFonts w:ascii="Times New Roman" w:hAnsi="Times New Roman" w:cs="Times New Roman"/>
          <w:sz w:val="28"/>
          <w:szCs w:val="28"/>
        </w:rPr>
      </w:pPr>
    </w:p>
    <w:sectPr w:rsidR="00552F92" w:rsidRPr="00552F92" w:rsidSect="00CA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2F92"/>
    <w:rsid w:val="000D6643"/>
    <w:rsid w:val="002207AF"/>
    <w:rsid w:val="00386B02"/>
    <w:rsid w:val="003C4143"/>
    <w:rsid w:val="004B5358"/>
    <w:rsid w:val="004E35B1"/>
    <w:rsid w:val="00552F92"/>
    <w:rsid w:val="00566DE6"/>
    <w:rsid w:val="005B6F99"/>
    <w:rsid w:val="00666BA2"/>
    <w:rsid w:val="007B4673"/>
    <w:rsid w:val="007D3E89"/>
    <w:rsid w:val="00800320"/>
    <w:rsid w:val="00907ADE"/>
    <w:rsid w:val="0091754D"/>
    <w:rsid w:val="009A5D1E"/>
    <w:rsid w:val="00A70C0F"/>
    <w:rsid w:val="00A74E91"/>
    <w:rsid w:val="00AD06F9"/>
    <w:rsid w:val="00AF60E2"/>
    <w:rsid w:val="00B327AE"/>
    <w:rsid w:val="00B66196"/>
    <w:rsid w:val="00B666CB"/>
    <w:rsid w:val="00BA360F"/>
    <w:rsid w:val="00C01C6C"/>
    <w:rsid w:val="00C24918"/>
    <w:rsid w:val="00C94A40"/>
    <w:rsid w:val="00CA2151"/>
    <w:rsid w:val="00DA30E9"/>
    <w:rsid w:val="00E675CE"/>
    <w:rsid w:val="00E962BC"/>
    <w:rsid w:val="00F750F5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84333"/>
  <w15:docId w15:val="{48F2AE79-0CA1-4265-9C3C-C2FD39F4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kaf_urisprudencii</dc:creator>
  <cp:lastModifiedBy>USER1</cp:lastModifiedBy>
  <cp:revision>6</cp:revision>
  <dcterms:created xsi:type="dcterms:W3CDTF">2022-10-03T09:34:00Z</dcterms:created>
  <dcterms:modified xsi:type="dcterms:W3CDTF">2022-11-01T06:43:00Z</dcterms:modified>
</cp:coreProperties>
</file>