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720" w:rsidRDefault="008D7720" w:rsidP="008D77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учебной дисциплины:</w:t>
      </w:r>
    </w:p>
    <w:p w:rsidR="008D7720" w:rsidRDefault="008D7720" w:rsidP="008D772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«Маркетинг»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6133"/>
      </w:tblGrid>
      <w:tr w:rsidR="008D7720" w:rsidTr="00391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20" w:rsidRDefault="008D7720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20" w:rsidRDefault="008D7720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1-26 02 02-01 «Бизнес-администрирование»</w:t>
            </w:r>
          </w:p>
        </w:tc>
      </w:tr>
      <w:tr w:rsidR="008D7720" w:rsidTr="00391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20" w:rsidRDefault="008D7720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20" w:rsidRDefault="008D7720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2, 3</w:t>
            </w:r>
          </w:p>
        </w:tc>
      </w:tr>
      <w:tr w:rsidR="008D7720" w:rsidTr="00391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20" w:rsidRDefault="008D7720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20" w:rsidRDefault="008D7720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3, 4, 5</w:t>
            </w:r>
          </w:p>
        </w:tc>
      </w:tr>
      <w:tr w:rsidR="008D7720" w:rsidTr="00391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20" w:rsidRDefault="008D7720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20" w:rsidRDefault="008D7720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8D7720" w:rsidTr="003917EA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20" w:rsidRDefault="008D7720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Лекции</w:t>
            </w:r>
          </w:p>
          <w:p w:rsidR="008D7720" w:rsidRDefault="008D7720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8D7720" w:rsidRDefault="008D7720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  <w:p w:rsidR="008D7720" w:rsidRDefault="008D7720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20" w:rsidRDefault="008D7720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8D7720" w:rsidTr="003917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20" w:rsidRDefault="008D7720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20" w:rsidRDefault="008D7720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D7720" w:rsidTr="003917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20" w:rsidRDefault="008D7720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20" w:rsidRDefault="008D7720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8D7720" w:rsidTr="003917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20" w:rsidRDefault="008D7720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20" w:rsidRDefault="008D7720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D7720" w:rsidTr="00391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20" w:rsidRDefault="008D7720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текущей аттестации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20" w:rsidRDefault="008D7720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 / экзамен</w:t>
            </w:r>
          </w:p>
        </w:tc>
      </w:tr>
      <w:tr w:rsidR="008D7720" w:rsidTr="00391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20" w:rsidRDefault="008D7720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20" w:rsidRDefault="008D7720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D7720" w:rsidTr="00391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20" w:rsidRDefault="008D7720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20" w:rsidRDefault="008D7720" w:rsidP="008D77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Освоение учебной дисциплины «Маркетинг» должно обеспечить формирование специальных компетенций: р</w:t>
            </w:r>
            <w:r w:rsidRPr="00601519">
              <w:rPr>
                <w:rFonts w:ascii="Times New Roman" w:hAnsi="Times New Roman"/>
                <w:sz w:val="28"/>
                <w:szCs w:val="28"/>
                <w:lang w:val="be-BY"/>
              </w:rPr>
              <w:t>азрабатывать маркетинговую стратегию организации, планировать и осуществлять мероприятия, направленные на ее реализауию, анализировать поведение потребителей и формировать спрос, проводить анализ конкурентной среды для эфективного ведения бизнеса</w:t>
            </w:r>
          </w:p>
        </w:tc>
      </w:tr>
      <w:tr w:rsidR="008D7720" w:rsidTr="003917E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20" w:rsidRDefault="008D7720" w:rsidP="00391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8D7720" w:rsidRDefault="008D7720" w:rsidP="008D77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«Маркетинг» 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 xml:space="preserve">– это учебная дисциплина практической направленности, освоение которой включает работу по следующим направлениям: </w:t>
            </w:r>
          </w:p>
          <w:p w:rsidR="008D7720" w:rsidRDefault="008D7720" w:rsidP="008D77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формирование навыков по изучению внеш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ней среды организаций, в том числе поведения потребителей, конкурентной среды, спроса и предложения на рынках;</w:t>
            </w:r>
          </w:p>
          <w:p w:rsidR="008D7720" w:rsidRDefault="008D7720" w:rsidP="008D77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основы проведения сегментирования рынков и позиционирования организаций;</w:t>
            </w:r>
          </w:p>
          <w:p w:rsidR="008D7720" w:rsidRDefault="008D7720" w:rsidP="008D77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разработка комплекса маркетинга организации, в том числе мероприятия товарной, ценовой, дистрибутивной и коммуникационной политики;</w:t>
            </w:r>
          </w:p>
          <w:p w:rsidR="008D7720" w:rsidRDefault="008D7720" w:rsidP="008D77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формирование навыков управления маркетинговой деятельности: освоение методов анализа маркетинговой деятельности, организация контроля маркетинга, разработка плана маркетинга.</w:t>
            </w:r>
          </w:p>
        </w:tc>
      </w:tr>
    </w:tbl>
    <w:p w:rsidR="00E528F2" w:rsidRDefault="00E528F2"/>
    <w:sectPr w:rsidR="00E52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F2"/>
    <w:rsid w:val="008442F2"/>
    <w:rsid w:val="008D7720"/>
    <w:rsid w:val="00E5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6811B"/>
  <w15:chartTrackingRefBased/>
  <w15:docId w15:val="{8A573394-DC0E-45C5-BB13-77E9DF59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7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2022-11-26T07:53:00Z</dcterms:created>
  <dcterms:modified xsi:type="dcterms:W3CDTF">2022-11-26T07:53:00Z</dcterms:modified>
</cp:coreProperties>
</file>