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8B4" w:rsidRDefault="007C38B4" w:rsidP="004B63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The name of the academic discipline:</w:t>
      </w:r>
    </w:p>
    <w:p w:rsidR="007C38B4" w:rsidRDefault="007C38B4" w:rsidP="007C38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“</w:t>
      </w:r>
      <w:bookmarkStart w:id="0" w:name="_GoBack"/>
      <w:r w:rsidR="0003310A" w:rsidRPr="0003310A">
        <w:rPr>
          <w:rFonts w:ascii="Times New Roman" w:hAnsi="Times New Roman"/>
          <w:b/>
          <w:sz w:val="28"/>
          <w:szCs w:val="28"/>
          <w:lang w:val="be-BY"/>
        </w:rPr>
        <w:t>Strategic Management</w:t>
      </w:r>
      <w:bookmarkEnd w:id="0"/>
      <w:r>
        <w:rPr>
          <w:rFonts w:ascii="Times New Roman" w:hAnsi="Times New Roman"/>
          <w:b/>
          <w:sz w:val="28"/>
          <w:szCs w:val="28"/>
          <w:lang w:val="en-US"/>
        </w:rPr>
        <w:t>”</w:t>
      </w:r>
    </w:p>
    <w:p w:rsidR="007C38B4" w:rsidRDefault="007C38B4" w:rsidP="007C38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3"/>
      </w:tblGrid>
      <w:tr w:rsidR="007C38B4" w:rsidTr="007C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B4" w:rsidRPr="007C38B4" w:rsidRDefault="007C38B4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  <w:r w:rsidRPr="007C38B4">
              <w:rPr>
                <w:rStyle w:val="a4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B4" w:rsidRDefault="007C38B4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1-26 02 01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Business Administration</w:t>
            </w:r>
          </w:p>
        </w:tc>
      </w:tr>
      <w:tr w:rsidR="0003310A" w:rsidTr="007C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0A" w:rsidRDefault="0003310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0A" w:rsidRDefault="0003310A" w:rsidP="00094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3310A" w:rsidTr="007C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0A" w:rsidRDefault="0003310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0A" w:rsidRDefault="0003310A" w:rsidP="00094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7, 8</w:t>
            </w:r>
          </w:p>
        </w:tc>
      </w:tr>
      <w:tr w:rsidR="0003310A" w:rsidTr="007C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0A" w:rsidRDefault="0003310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0A" w:rsidRDefault="0003310A" w:rsidP="00094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03310A" w:rsidTr="007C38B4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0A" w:rsidRDefault="0003310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Lectures</w:t>
            </w:r>
          </w:p>
          <w:p w:rsidR="0003310A" w:rsidRDefault="0003310A">
            <w:pPr>
              <w:spacing w:after="0" w:line="240" w:lineRule="auto"/>
              <w:rPr>
                <w:rFonts w:ascii="Times New Roman" w:eastAsiaTheme="minorHAnsi" w:hAnsi="Times New Roman" w:cstheme="minorBidi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:rsidR="0003310A" w:rsidRDefault="0003310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03310A" w:rsidRDefault="0003310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0A" w:rsidRDefault="0003310A" w:rsidP="00094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03310A" w:rsidTr="007C38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10A" w:rsidRDefault="0003310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0A" w:rsidRDefault="0003310A" w:rsidP="00094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3310A" w:rsidTr="007C38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10A" w:rsidRDefault="0003310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0A" w:rsidRDefault="0003310A" w:rsidP="00094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03310A" w:rsidTr="007C38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10A" w:rsidRDefault="0003310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0A" w:rsidRDefault="0003310A" w:rsidP="00094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3310A" w:rsidTr="007C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0A" w:rsidRDefault="0003310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Form of the current assessment (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0A" w:rsidRDefault="0003310A" w:rsidP="00094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exam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3310A" w:rsidTr="007C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0A" w:rsidRDefault="0003310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0A" w:rsidRDefault="0003310A" w:rsidP="00094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C38B4" w:rsidRPr="004B638E" w:rsidTr="007C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B4" w:rsidRDefault="007C38B4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B4" w:rsidRPr="0003310A" w:rsidRDefault="0003310A" w:rsidP="0003310A">
            <w:pPr>
              <w:spacing w:after="0" w:line="240" w:lineRule="auto"/>
              <w:jc w:val="both"/>
              <w:rPr>
                <w:lang w:val="en-US"/>
              </w:rPr>
            </w:pPr>
            <w:r w:rsidRPr="0003310A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Mastering the academic discipline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“</w:t>
            </w:r>
            <w:r w:rsidRPr="0003310A">
              <w:rPr>
                <w:rFonts w:ascii="Times New Roman" w:hAnsi="Times New Roman"/>
                <w:sz w:val="28"/>
                <w:szCs w:val="28"/>
                <w:lang w:val="be-BY"/>
              </w:rPr>
              <w:t>Strategic Management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”</w:t>
            </w:r>
            <w:r w:rsidRPr="0003310A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should ensure the formation of specialized competencies: analyzing the competitive environment, developing and implementing an organization's development strategy.</w:t>
            </w:r>
          </w:p>
        </w:tc>
      </w:tr>
      <w:tr w:rsidR="007C38B4" w:rsidRPr="004B638E" w:rsidTr="007C38B4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B4" w:rsidRDefault="007C38B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03310A" w:rsidRDefault="0003310A" w:rsidP="000331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“</w:t>
            </w:r>
            <w:r w:rsidRPr="0003310A">
              <w:rPr>
                <w:rFonts w:ascii="Times New Roman" w:hAnsi="Times New Roman"/>
                <w:sz w:val="28"/>
                <w:szCs w:val="28"/>
                <w:lang w:val="en-US"/>
              </w:rPr>
              <w:t>Strategic Management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”</w:t>
            </w:r>
            <w:r w:rsidRPr="0003310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is an academic discipline, the development of which includes work in the following areas: </w:t>
            </w:r>
          </w:p>
          <w:p w:rsidR="0003310A" w:rsidRDefault="0003310A" w:rsidP="000331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3310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formation of knowledge about the role and essence of strategic management; </w:t>
            </w:r>
          </w:p>
          <w:p w:rsidR="0003310A" w:rsidRDefault="0003310A" w:rsidP="000331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3310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methods of strategic management and their use in the activities of organizations; </w:t>
            </w:r>
          </w:p>
          <w:p w:rsidR="0003310A" w:rsidRDefault="0003310A" w:rsidP="000331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3310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principles of conducting strategic analysis; </w:t>
            </w:r>
          </w:p>
          <w:p w:rsidR="0003310A" w:rsidRDefault="0003310A" w:rsidP="000331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3310A">
              <w:rPr>
                <w:rFonts w:ascii="Times New Roman" w:hAnsi="Times New Roman"/>
                <w:sz w:val="28"/>
                <w:szCs w:val="28"/>
                <w:lang w:val="en-US"/>
              </w:rPr>
              <w:t>- principles of developing an organization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’</w:t>
            </w:r>
            <w:r w:rsidRPr="0003310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 development strategy; </w:t>
            </w:r>
          </w:p>
          <w:p w:rsidR="007C38B4" w:rsidRPr="0003310A" w:rsidRDefault="0003310A" w:rsidP="0003310A">
            <w:pPr>
              <w:spacing w:after="0" w:line="240" w:lineRule="auto"/>
              <w:ind w:firstLine="709"/>
              <w:jc w:val="both"/>
              <w:rPr>
                <w:lang w:val="en-US"/>
              </w:rPr>
            </w:pPr>
            <w:r w:rsidRPr="0003310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proofErr w:type="gramStart"/>
            <w:r w:rsidRPr="0003310A">
              <w:rPr>
                <w:rFonts w:ascii="Times New Roman" w:hAnsi="Times New Roman"/>
                <w:sz w:val="28"/>
                <w:szCs w:val="28"/>
                <w:lang w:val="en-US"/>
              </w:rPr>
              <w:t>justification</w:t>
            </w:r>
            <w:proofErr w:type="gramEnd"/>
            <w:r w:rsidRPr="0003310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and implementation of an organization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’</w:t>
            </w:r>
            <w:r w:rsidRPr="0003310A">
              <w:rPr>
                <w:rFonts w:ascii="Times New Roman" w:hAnsi="Times New Roman"/>
                <w:sz w:val="28"/>
                <w:szCs w:val="28"/>
                <w:lang w:val="en-US"/>
              </w:rPr>
              <w:t>s development strategy.</w:t>
            </w:r>
          </w:p>
        </w:tc>
      </w:tr>
    </w:tbl>
    <w:p w:rsidR="007C38B4" w:rsidRDefault="007C38B4" w:rsidP="007C38B4">
      <w:pPr>
        <w:spacing w:after="0" w:line="240" w:lineRule="auto"/>
        <w:rPr>
          <w:rFonts w:ascii="Times New Roman" w:hAnsi="Times New Roman" w:cstheme="minorBidi"/>
          <w:sz w:val="28"/>
          <w:szCs w:val="28"/>
          <w:lang w:val="en-US"/>
        </w:rPr>
      </w:pPr>
    </w:p>
    <w:p w:rsidR="00E528F2" w:rsidRPr="007C38B4" w:rsidRDefault="00E528F2">
      <w:pPr>
        <w:rPr>
          <w:lang w:val="en-US"/>
        </w:rPr>
      </w:pPr>
    </w:p>
    <w:sectPr w:rsidR="00E528F2" w:rsidRPr="007C38B4" w:rsidSect="00242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2F2"/>
    <w:rsid w:val="0003310A"/>
    <w:rsid w:val="00242FB6"/>
    <w:rsid w:val="004B638E"/>
    <w:rsid w:val="005E45E5"/>
    <w:rsid w:val="007C38B4"/>
    <w:rsid w:val="008442F2"/>
    <w:rsid w:val="008D7720"/>
    <w:rsid w:val="00A57D5F"/>
    <w:rsid w:val="00AA727E"/>
    <w:rsid w:val="00C83446"/>
    <w:rsid w:val="00D626ED"/>
    <w:rsid w:val="00E528F2"/>
    <w:rsid w:val="00E764B5"/>
    <w:rsid w:val="00EA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7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7C38B4"/>
    <w:rPr>
      <w:b/>
      <w:bCs/>
    </w:rPr>
  </w:style>
  <w:style w:type="character" w:customStyle="1" w:styleId="rynqvb">
    <w:name w:val="rynqvb"/>
    <w:basedOn w:val="a0"/>
    <w:rsid w:val="000331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7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7C38B4"/>
    <w:rPr>
      <w:b/>
      <w:bCs/>
    </w:rPr>
  </w:style>
  <w:style w:type="character" w:customStyle="1" w:styleId="rynqvb">
    <w:name w:val="rynqvb"/>
    <w:basedOn w:val="a0"/>
    <w:rsid w:val="00033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8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dcterms:created xsi:type="dcterms:W3CDTF">2025-04-26T09:50:00Z</dcterms:created>
  <dcterms:modified xsi:type="dcterms:W3CDTF">2025-04-26T09:50:00Z</dcterms:modified>
</cp:coreProperties>
</file>