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B5" w:rsidRPr="002934B5" w:rsidRDefault="002934B5" w:rsidP="002934B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34B5">
        <w:rPr>
          <w:rFonts w:ascii="Times New Roman" w:hAnsi="Times New Roman"/>
          <w:b/>
          <w:sz w:val="28"/>
          <w:szCs w:val="28"/>
          <w:lang w:val="ru-RU"/>
        </w:rPr>
        <w:t>Наименование учебной дисциплины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2934B5" w:rsidRPr="002934B5" w:rsidRDefault="002934B5" w:rsidP="002934B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34B5">
        <w:rPr>
          <w:rFonts w:ascii="Times New Roman" w:hAnsi="Times New Roman"/>
          <w:b/>
          <w:sz w:val="28"/>
          <w:szCs w:val="28"/>
          <w:lang w:val="ru-RU"/>
        </w:rPr>
        <w:t>«Архитектура вычислительных систем»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58"/>
        <w:gridCol w:w="4787"/>
      </w:tblGrid>
      <w:tr w:rsidR="002934B5" w:rsidTr="002934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Pr="002934B5" w:rsidRDefault="002934B5" w:rsidP="002934B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34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Код и наименование специальности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Default="002934B5" w:rsidP="00293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1-26 03 01 «Управление информационными ресурсами»</w:t>
            </w:r>
          </w:p>
        </w:tc>
      </w:tr>
      <w:tr w:rsidR="002934B5" w:rsidTr="002934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Pr="002934B5" w:rsidRDefault="002934B5" w:rsidP="002934B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34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Курс обучения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Default="002934B5" w:rsidP="00293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934B5" w:rsidTr="002934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Pr="002934B5" w:rsidRDefault="002934B5" w:rsidP="002934B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34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Семестр обучения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Default="002934B5" w:rsidP="00293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934B5" w:rsidTr="002934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Pr="002934B5" w:rsidRDefault="002934B5" w:rsidP="002934B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34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аудиторных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Default="002934B5" w:rsidP="00293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</w:tr>
      <w:tr w:rsidR="002934B5" w:rsidTr="002934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Pr="002934B5" w:rsidRDefault="002934B5" w:rsidP="002934B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4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Default="002934B5" w:rsidP="00293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2934B5" w:rsidTr="002934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Pr="002934B5" w:rsidRDefault="002934B5" w:rsidP="002934B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4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Семинарские 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Default="002934B5" w:rsidP="00293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</w:p>
        </w:tc>
      </w:tr>
      <w:tr w:rsidR="002934B5" w:rsidTr="002934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Pr="002934B5" w:rsidRDefault="002934B5" w:rsidP="002934B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4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Default="002934B5" w:rsidP="00293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</w:p>
        </w:tc>
      </w:tr>
      <w:tr w:rsidR="002934B5" w:rsidTr="002934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Pr="002934B5" w:rsidRDefault="002934B5" w:rsidP="002934B5">
            <w:pPr>
              <w:jc w:val="both"/>
              <w:rPr>
                <w:b/>
              </w:rPr>
            </w:pPr>
            <w:r w:rsidRPr="002934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Лабораторные 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Default="002934B5" w:rsidP="00293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2934B5" w:rsidTr="002934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Pr="002934B5" w:rsidRDefault="002934B5" w:rsidP="002934B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34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 текущей аттестации (зачет/дифференцированный зачет/экзамен)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Default="002934B5" w:rsidP="00293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Экзамен</w:t>
            </w:r>
          </w:p>
        </w:tc>
      </w:tr>
      <w:tr w:rsidR="002934B5" w:rsidTr="002934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Pr="002934B5" w:rsidRDefault="002934B5" w:rsidP="002934B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34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зачетных единиц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Default="002934B5" w:rsidP="00293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2934B5" w:rsidTr="002934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Pr="002934B5" w:rsidRDefault="002934B5" w:rsidP="002934B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34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Формируемые компетенции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Default="002934B5" w:rsidP="002934B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Анализировать технические решения для формирования аппаратной и программной составляющих информационной инфраструктуры с учетом методов дискретной математики</w:t>
            </w:r>
          </w:p>
        </w:tc>
      </w:tr>
      <w:tr w:rsidR="002934B5" w:rsidTr="002934B5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4B5" w:rsidRPr="002934B5" w:rsidRDefault="002934B5" w:rsidP="002934B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34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Краткое содержание учебной дисциплины:</w:t>
            </w:r>
          </w:p>
          <w:p w:rsidR="002934B5" w:rsidRDefault="002934B5" w:rsidP="002934B5">
            <w:pPr>
              <w:ind w:firstLine="709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  <w:t>Введение в архитектуру вычислительных систем</w:t>
            </w:r>
          </w:p>
          <w:p w:rsidR="002934B5" w:rsidRDefault="002934B5" w:rsidP="002934B5">
            <w:pPr>
              <w:ind w:firstLine="709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  <w:t>Структура современного персонального комп</w:t>
            </w:r>
            <w:bookmarkStart w:id="0" w:name="_GoBack"/>
            <w:bookmarkEnd w:id="0"/>
            <w:r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  <w:t>ьютера</w:t>
            </w:r>
          </w:p>
          <w:p w:rsidR="002934B5" w:rsidRDefault="002934B5" w:rsidP="002934B5">
            <w:pPr>
              <w:ind w:firstLine="709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  <w:t>Арифметические и логические основы цифровой техники</w:t>
            </w:r>
          </w:p>
          <w:p w:rsidR="002934B5" w:rsidRDefault="002934B5" w:rsidP="002934B5">
            <w:pPr>
              <w:ind w:firstLine="709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  <w:t>Программное обеспечение вычислительных систем</w:t>
            </w:r>
          </w:p>
          <w:p w:rsidR="002934B5" w:rsidRDefault="002934B5" w:rsidP="002934B5">
            <w:pPr>
              <w:ind w:firstLine="709"/>
              <w:jc w:val="both"/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  <w:t>Параллельные компьютерные архитектуры</w:t>
            </w:r>
          </w:p>
          <w:p w:rsidR="002934B5" w:rsidRDefault="002934B5" w:rsidP="002934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val="ru-RU" w:eastAsia="ko-KR"/>
              </w:rPr>
              <w:t>Компьютерные сети</w:t>
            </w:r>
          </w:p>
        </w:tc>
      </w:tr>
    </w:tbl>
    <w:p w:rsidR="00E82FDF" w:rsidRDefault="00E82FDF"/>
    <w:sectPr w:rsidR="00E8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F8"/>
    <w:rsid w:val="002934B5"/>
    <w:rsid w:val="00591CF8"/>
    <w:rsid w:val="00E8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3031"/>
  <w15:chartTrackingRefBased/>
  <w15:docId w15:val="{F2306B6A-7959-406D-BFE9-DDD3994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B5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B5"/>
    <w:pPr>
      <w:spacing w:after="0" w:line="240" w:lineRule="auto"/>
    </w:pPr>
    <w:rPr>
      <w:rFonts w:cs="Times New Roman"/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2022-11-26T09:37:00Z</dcterms:created>
  <dcterms:modified xsi:type="dcterms:W3CDTF">2022-11-26T09:38:00Z</dcterms:modified>
</cp:coreProperties>
</file>