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учебной дисциплины: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A4C77">
        <w:rPr>
          <w:rFonts w:ascii="Times New Roman" w:eastAsia="Times New Roman" w:hAnsi="Times New Roman"/>
          <w:b/>
          <w:sz w:val="28"/>
          <w:szCs w:val="28"/>
          <w:lang w:eastAsia="ru-RU"/>
        </w:rPr>
        <w:t>Великая Отечественная война советского народа (в контексте Второй мировой войны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BA69E9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1-26 03 01 Управление информационными ресурсами</w:t>
            </w:r>
            <w:bookmarkStart w:id="0" w:name="_GoBack"/>
            <w:bookmarkEnd w:id="0"/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EC1193" w:rsidTr="00BC1B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Лекции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Семинарские занятия 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текущей аттестации 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зачет/ дифференцированный зачет/экзамен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821F43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C1193" w:rsidTr="00EC1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77" w:rsidRDefault="00EA4C77" w:rsidP="00EA4C77">
            <w:pPr>
              <w:pStyle w:val="10"/>
              <w:spacing w:before="0"/>
              <w:ind w:firstLine="201"/>
              <w:rPr>
                <w:lang w:eastAsia="en-US"/>
              </w:rPr>
            </w:pPr>
            <w:r>
              <w:rPr>
                <w:lang w:eastAsia="en-US"/>
              </w:rPr>
      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</w:t>
            </w:r>
          </w:p>
        </w:tc>
      </w:tr>
      <w:tr w:rsidR="00EC1193" w:rsidTr="00EC11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 учебной дисциплины:</w:t>
            </w:r>
          </w:p>
          <w:p w:rsidR="00EC1193" w:rsidRDefault="00EA4C77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рамках изучения данной учебной дисциплины формируется общественно-</w:t>
            </w:r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политическое мировоззрение студентов, которое содействует их самоопределению в процессе углубленного осмысления подвига советского народа и геополитических уроков Великой Отечественной и Второй мировой войн. Изучаются закономерности и особенности развития белорусской нации в </w:t>
            </w:r>
            <w:proofErr w:type="spellStart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межвоенный</w:t>
            </w:r>
            <w:proofErr w:type="spellEnd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период и годы войны, события на фронтах Великой Отечественной и второй мировой войн, жизнь населения на оккупированных территориях и в советском тылу, вклад белорусского народа в разгром германских агрессоров. </w:t>
            </w:r>
          </w:p>
        </w:tc>
      </w:tr>
    </w:tbl>
    <w:p w:rsidR="00E816CE" w:rsidRDefault="00E816CE"/>
    <w:sectPr w:rsidR="00E8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5"/>
    <w:rsid w:val="00821F43"/>
    <w:rsid w:val="008361A5"/>
    <w:rsid w:val="008A1769"/>
    <w:rsid w:val="00BA69E9"/>
    <w:rsid w:val="00BC1BDB"/>
    <w:rsid w:val="00C8426C"/>
    <w:rsid w:val="00E816CE"/>
    <w:rsid w:val="00EA4C77"/>
    <w:rsid w:val="00E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F0B0"/>
  <w15:docId w15:val="{CBC7C419-E63F-4D35-9080-1B1A89E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EC1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"/>
    <w:qFormat/>
    <w:rsid w:val="00EC1193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C1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dcterms:created xsi:type="dcterms:W3CDTF">2022-01-31T12:57:00Z</dcterms:created>
  <dcterms:modified xsi:type="dcterms:W3CDTF">2022-11-02T07:15:00Z</dcterms:modified>
</cp:coreProperties>
</file>