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D8B" w:rsidRPr="000E0913" w:rsidRDefault="00CC6D8B" w:rsidP="00CC6D8B">
      <w:pPr>
        <w:spacing w:after="0" w:line="240" w:lineRule="auto"/>
        <w:jc w:val="center"/>
        <w:rPr>
          <w:b/>
          <w:sz w:val="24"/>
          <w:szCs w:val="24"/>
          <w:lang w:val="en-US"/>
        </w:rPr>
      </w:pPr>
      <w:r w:rsidRPr="000E0913">
        <w:rPr>
          <w:b/>
          <w:sz w:val="24"/>
          <w:szCs w:val="24"/>
          <w:lang w:val="en-US"/>
        </w:rPr>
        <w:t>The name of the academic discipline:</w:t>
      </w:r>
    </w:p>
    <w:p w:rsidR="00CC6D8B" w:rsidRPr="000E0913" w:rsidRDefault="00CC6D8B" w:rsidP="00CC6D8B">
      <w:pPr>
        <w:spacing w:after="0" w:line="240" w:lineRule="auto"/>
        <w:jc w:val="center"/>
        <w:rPr>
          <w:b/>
          <w:sz w:val="24"/>
          <w:szCs w:val="24"/>
          <w:lang w:val="en-US"/>
        </w:rPr>
      </w:pPr>
      <w:r w:rsidRPr="000E0913">
        <w:rPr>
          <w:b/>
          <w:sz w:val="24"/>
          <w:szCs w:val="24"/>
          <w:lang w:val="en-US"/>
        </w:rPr>
        <w:t>“</w:t>
      </w:r>
      <w:bookmarkStart w:id="0" w:name="_GoBack"/>
      <w:r w:rsidRPr="000E0913">
        <w:rPr>
          <w:rFonts w:eastAsia="Times New Roman"/>
          <w:b/>
          <w:sz w:val="24"/>
          <w:szCs w:val="24"/>
          <w:lang w:val="en-US"/>
        </w:rPr>
        <w:t>Formation of functional literacy in teaching the Russian language</w:t>
      </w:r>
      <w:bookmarkEnd w:id="0"/>
      <w:r w:rsidRPr="000E0913">
        <w:rPr>
          <w:b/>
          <w:sz w:val="24"/>
          <w:szCs w:val="24"/>
          <w:lang w:val="en-US"/>
        </w:rPr>
        <w:t>”</w:t>
      </w:r>
    </w:p>
    <w:p w:rsidR="00CC6D8B" w:rsidRPr="000E0913" w:rsidRDefault="00CC6D8B" w:rsidP="00CC6D8B">
      <w:pPr>
        <w:spacing w:after="0" w:line="240" w:lineRule="auto"/>
        <w:jc w:val="center"/>
        <w:rPr>
          <w:b/>
          <w:sz w:val="24"/>
          <w:szCs w:val="24"/>
          <w:lang w:val="en-US"/>
        </w:rPr>
      </w:pPr>
    </w:p>
    <w:tbl>
      <w:tblPr>
        <w:tblStyle w:val="af0"/>
        <w:tblW w:w="0" w:type="auto"/>
        <w:tblLook w:val="04A0" w:firstRow="1" w:lastRow="0" w:firstColumn="1" w:lastColumn="0" w:noHBand="0" w:noVBand="1"/>
      </w:tblPr>
      <w:tblGrid>
        <w:gridCol w:w="3227"/>
        <w:gridCol w:w="6343"/>
      </w:tblGrid>
      <w:tr w:rsidR="00CC6D8B" w:rsidRPr="000E0913" w:rsidTr="00CC6D8B">
        <w:tc>
          <w:tcPr>
            <w:tcW w:w="3227" w:type="dxa"/>
            <w:tcBorders>
              <w:top w:val="single" w:sz="4" w:space="0" w:color="auto"/>
              <w:left w:val="single" w:sz="4" w:space="0" w:color="auto"/>
              <w:bottom w:val="single" w:sz="4" w:space="0" w:color="auto"/>
              <w:right w:val="single" w:sz="4" w:space="0" w:color="auto"/>
            </w:tcBorders>
            <w:hideMark/>
          </w:tcPr>
          <w:p w:rsidR="00CC6D8B" w:rsidRPr="000E0913" w:rsidRDefault="00CC6D8B">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0E0913">
              <w:rPr>
                <w:rStyle w:val="ab"/>
                <w:rFonts w:ascii="Times New Roman" w:hAnsi="Times New Roman" w:cs="Times New Roman"/>
                <w:color w:val="000000"/>
                <w:sz w:val="24"/>
                <w:szCs w:val="24"/>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CC6D8B" w:rsidRPr="000E0913" w:rsidRDefault="00CC6D8B">
            <w:pPr>
              <w:spacing w:after="0" w:line="240" w:lineRule="auto"/>
              <w:rPr>
                <w:rFonts w:ascii="Times New Roman" w:eastAsia="Times New Roman" w:hAnsi="Times New Roman" w:cs="Times New Roman"/>
                <w:sz w:val="24"/>
                <w:szCs w:val="24"/>
                <w:lang w:val="en-US" w:eastAsia="en-US"/>
              </w:rPr>
            </w:pPr>
            <w:r w:rsidRPr="000E0913">
              <w:rPr>
                <w:rFonts w:ascii="Times New Roman" w:hAnsi="Times New Roman" w:cs="Times New Roman"/>
                <w:spacing w:val="2"/>
                <w:sz w:val="24"/>
                <w:szCs w:val="24"/>
                <w:lang w:val="en-US" w:eastAsia="en-US"/>
              </w:rPr>
              <w:t>6-05-0113-02 Philology Education (Russian Language and Literature)</w:t>
            </w:r>
          </w:p>
        </w:tc>
      </w:tr>
      <w:tr w:rsidR="00CC6D8B" w:rsidRPr="000E0913" w:rsidTr="00CC6D8B">
        <w:tc>
          <w:tcPr>
            <w:tcW w:w="3227" w:type="dxa"/>
            <w:tcBorders>
              <w:top w:val="single" w:sz="4" w:space="0" w:color="auto"/>
              <w:left w:val="single" w:sz="4" w:space="0" w:color="auto"/>
              <w:bottom w:val="single" w:sz="4" w:space="0" w:color="auto"/>
              <w:right w:val="single" w:sz="4" w:space="0" w:color="auto"/>
            </w:tcBorders>
            <w:hideMark/>
          </w:tcPr>
          <w:p w:rsidR="00CC6D8B" w:rsidRPr="000E0913" w:rsidRDefault="00CC6D8B">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0E0913">
              <w:rPr>
                <w:rFonts w:ascii="Times New Roman" w:hAnsi="Times New Roman" w:cs="Times New Roman"/>
                <w:b/>
                <w:sz w:val="24"/>
                <w:szCs w:val="24"/>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CC6D8B" w:rsidRPr="000E0913" w:rsidRDefault="00CC6D8B">
            <w:pPr>
              <w:spacing w:after="0" w:line="240" w:lineRule="auto"/>
              <w:rPr>
                <w:rFonts w:ascii="Times New Roman" w:hAnsi="Times New Roman" w:cs="Times New Roman"/>
                <w:sz w:val="24"/>
                <w:szCs w:val="24"/>
                <w:lang w:eastAsia="en-US"/>
              </w:rPr>
            </w:pPr>
            <w:r w:rsidRPr="000E0913">
              <w:rPr>
                <w:rFonts w:ascii="Times New Roman" w:hAnsi="Times New Roman" w:cs="Times New Roman"/>
                <w:sz w:val="24"/>
                <w:szCs w:val="24"/>
                <w:lang w:eastAsia="en-US"/>
              </w:rPr>
              <w:t>2</w:t>
            </w:r>
          </w:p>
        </w:tc>
      </w:tr>
      <w:tr w:rsidR="00CC6D8B" w:rsidRPr="000E0913" w:rsidTr="00CC6D8B">
        <w:tc>
          <w:tcPr>
            <w:tcW w:w="3227" w:type="dxa"/>
            <w:tcBorders>
              <w:top w:val="single" w:sz="4" w:space="0" w:color="auto"/>
              <w:left w:val="single" w:sz="4" w:space="0" w:color="auto"/>
              <w:bottom w:val="single" w:sz="4" w:space="0" w:color="auto"/>
              <w:right w:val="single" w:sz="4" w:space="0" w:color="auto"/>
            </w:tcBorders>
            <w:hideMark/>
          </w:tcPr>
          <w:p w:rsidR="00CC6D8B" w:rsidRPr="000E0913" w:rsidRDefault="00CC6D8B">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0E0913">
              <w:rPr>
                <w:rFonts w:ascii="Times New Roman" w:hAnsi="Times New Roman" w:cs="Times New Roman"/>
                <w:b/>
                <w:sz w:val="24"/>
                <w:szCs w:val="24"/>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CC6D8B" w:rsidRPr="000E0913" w:rsidRDefault="00CC6D8B">
            <w:pPr>
              <w:spacing w:after="0" w:line="240" w:lineRule="auto"/>
              <w:rPr>
                <w:rFonts w:ascii="Times New Roman" w:hAnsi="Times New Roman" w:cs="Times New Roman"/>
                <w:sz w:val="24"/>
                <w:szCs w:val="24"/>
                <w:lang w:eastAsia="en-US"/>
              </w:rPr>
            </w:pPr>
            <w:r w:rsidRPr="000E0913">
              <w:rPr>
                <w:rFonts w:ascii="Times New Roman" w:hAnsi="Times New Roman" w:cs="Times New Roman"/>
                <w:sz w:val="24"/>
                <w:szCs w:val="24"/>
                <w:lang w:eastAsia="en-US"/>
              </w:rPr>
              <w:t>4</w:t>
            </w:r>
          </w:p>
        </w:tc>
      </w:tr>
      <w:tr w:rsidR="00CC6D8B" w:rsidRPr="000E0913" w:rsidTr="00CC6D8B">
        <w:tc>
          <w:tcPr>
            <w:tcW w:w="3227" w:type="dxa"/>
            <w:tcBorders>
              <w:top w:val="single" w:sz="4" w:space="0" w:color="auto"/>
              <w:left w:val="single" w:sz="4" w:space="0" w:color="auto"/>
              <w:bottom w:val="single" w:sz="4" w:space="0" w:color="auto"/>
              <w:right w:val="single" w:sz="4" w:space="0" w:color="auto"/>
            </w:tcBorders>
            <w:hideMark/>
          </w:tcPr>
          <w:p w:rsidR="00CC6D8B" w:rsidRPr="000E0913" w:rsidRDefault="00CC6D8B">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0E0913">
              <w:rPr>
                <w:rFonts w:ascii="Times New Roman" w:hAnsi="Times New Roman" w:cs="Times New Roman"/>
                <w:b/>
                <w:sz w:val="24"/>
                <w:szCs w:val="24"/>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CC6D8B" w:rsidRPr="000E0913" w:rsidRDefault="00CC6D8B">
            <w:pPr>
              <w:spacing w:after="0" w:line="240" w:lineRule="auto"/>
              <w:rPr>
                <w:rFonts w:ascii="Times New Roman" w:hAnsi="Times New Roman" w:cs="Times New Roman"/>
                <w:sz w:val="24"/>
                <w:szCs w:val="24"/>
                <w:lang w:eastAsia="en-US"/>
              </w:rPr>
            </w:pPr>
            <w:r w:rsidRPr="000E0913">
              <w:rPr>
                <w:rFonts w:ascii="Times New Roman" w:hAnsi="Times New Roman" w:cs="Times New Roman"/>
                <w:sz w:val="24"/>
                <w:szCs w:val="24"/>
                <w:lang w:eastAsia="en-US"/>
              </w:rPr>
              <w:t>68</w:t>
            </w:r>
          </w:p>
        </w:tc>
      </w:tr>
      <w:tr w:rsidR="00CC6D8B" w:rsidRPr="000E0913" w:rsidTr="00CC6D8B">
        <w:tc>
          <w:tcPr>
            <w:tcW w:w="3227" w:type="dxa"/>
            <w:vMerge w:val="restart"/>
            <w:tcBorders>
              <w:top w:val="single" w:sz="4" w:space="0" w:color="auto"/>
              <w:left w:val="single" w:sz="4" w:space="0" w:color="auto"/>
              <w:bottom w:val="single" w:sz="4" w:space="0" w:color="auto"/>
              <w:right w:val="single" w:sz="4" w:space="0" w:color="auto"/>
            </w:tcBorders>
            <w:hideMark/>
          </w:tcPr>
          <w:p w:rsidR="00CC6D8B" w:rsidRPr="000E0913" w:rsidRDefault="00CC6D8B">
            <w:pPr>
              <w:spacing w:after="0" w:line="240" w:lineRule="auto"/>
              <w:rPr>
                <w:rFonts w:ascii="Times New Roman" w:eastAsia="Times New Roman" w:hAnsi="Times New Roman" w:cs="Times New Roman"/>
                <w:b/>
                <w:sz w:val="24"/>
                <w:szCs w:val="24"/>
                <w:lang w:val="en-US" w:eastAsia="en-US"/>
              </w:rPr>
            </w:pPr>
            <w:r w:rsidRPr="000E0913">
              <w:rPr>
                <w:rFonts w:ascii="Times New Roman" w:hAnsi="Times New Roman" w:cs="Times New Roman"/>
                <w:b/>
                <w:sz w:val="24"/>
                <w:szCs w:val="24"/>
                <w:lang w:val="en-US" w:eastAsia="en-US"/>
              </w:rPr>
              <w:t>Lectures</w:t>
            </w:r>
          </w:p>
          <w:p w:rsidR="00CC6D8B" w:rsidRPr="000E0913" w:rsidRDefault="00CC6D8B">
            <w:pPr>
              <w:spacing w:after="0" w:line="240" w:lineRule="auto"/>
              <w:rPr>
                <w:rFonts w:ascii="Times New Roman" w:eastAsiaTheme="minorHAnsi" w:hAnsi="Times New Roman" w:cs="Times New Roman"/>
                <w:b/>
                <w:sz w:val="24"/>
                <w:szCs w:val="24"/>
                <w:lang w:val="en-US" w:eastAsia="en-US"/>
              </w:rPr>
            </w:pPr>
            <w:r w:rsidRPr="000E0913">
              <w:rPr>
                <w:rFonts w:ascii="Times New Roman" w:hAnsi="Times New Roman" w:cs="Times New Roman"/>
                <w:b/>
                <w:sz w:val="24"/>
                <w:szCs w:val="24"/>
                <w:lang w:val="en-US" w:eastAsia="en-US"/>
              </w:rPr>
              <w:t xml:space="preserve">Seminar classes </w:t>
            </w:r>
          </w:p>
          <w:p w:rsidR="00CC6D8B" w:rsidRPr="000E0913" w:rsidRDefault="00CC6D8B">
            <w:pPr>
              <w:spacing w:after="0" w:line="240" w:lineRule="auto"/>
              <w:rPr>
                <w:rFonts w:ascii="Times New Roman" w:hAnsi="Times New Roman" w:cs="Times New Roman"/>
                <w:b/>
                <w:sz w:val="24"/>
                <w:szCs w:val="24"/>
                <w:lang w:val="en-US" w:eastAsia="en-US"/>
              </w:rPr>
            </w:pPr>
            <w:r w:rsidRPr="000E0913">
              <w:rPr>
                <w:rFonts w:ascii="Times New Roman" w:hAnsi="Times New Roman" w:cs="Times New Roman"/>
                <w:b/>
                <w:sz w:val="24"/>
                <w:szCs w:val="24"/>
                <w:lang w:val="en-US" w:eastAsia="en-US"/>
              </w:rPr>
              <w:t>Practical classes</w:t>
            </w:r>
          </w:p>
          <w:p w:rsidR="00CC6D8B" w:rsidRPr="000E0913" w:rsidRDefault="00CC6D8B">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0E0913">
              <w:rPr>
                <w:rFonts w:ascii="Times New Roman" w:hAnsi="Times New Roman" w:cs="Times New Roman"/>
                <w:b/>
                <w:sz w:val="24"/>
                <w:szCs w:val="24"/>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CC6D8B" w:rsidRPr="000E0913" w:rsidRDefault="00CC6D8B" w:rsidP="00CC6D8B">
            <w:pPr>
              <w:spacing w:after="0" w:line="240" w:lineRule="auto"/>
              <w:rPr>
                <w:rFonts w:ascii="Times New Roman" w:hAnsi="Times New Roman" w:cs="Times New Roman"/>
                <w:sz w:val="24"/>
                <w:szCs w:val="24"/>
                <w:lang w:eastAsia="en-US"/>
              </w:rPr>
            </w:pPr>
            <w:r w:rsidRPr="000E0913">
              <w:rPr>
                <w:rFonts w:ascii="Times New Roman" w:hAnsi="Times New Roman" w:cs="Times New Roman"/>
                <w:sz w:val="24"/>
                <w:szCs w:val="24"/>
                <w:lang w:eastAsia="en-US"/>
              </w:rPr>
              <w:t>34</w:t>
            </w:r>
          </w:p>
        </w:tc>
      </w:tr>
      <w:tr w:rsidR="00CC6D8B" w:rsidRPr="000E0913" w:rsidTr="00CC6D8B">
        <w:tc>
          <w:tcPr>
            <w:tcW w:w="0" w:type="auto"/>
            <w:vMerge/>
            <w:tcBorders>
              <w:top w:val="single" w:sz="4" w:space="0" w:color="auto"/>
              <w:left w:val="single" w:sz="4" w:space="0" w:color="auto"/>
              <w:bottom w:val="single" w:sz="4" w:space="0" w:color="auto"/>
              <w:right w:val="single" w:sz="4" w:space="0" w:color="auto"/>
            </w:tcBorders>
            <w:vAlign w:val="center"/>
            <w:hideMark/>
          </w:tcPr>
          <w:p w:rsidR="00CC6D8B" w:rsidRPr="000E0913" w:rsidRDefault="00CC6D8B">
            <w:pPr>
              <w:spacing w:after="0" w:line="240" w:lineRule="auto"/>
              <w:rPr>
                <w:rFonts w:eastAsia="Times New Roman"/>
                <w:b/>
                <w:sz w:val="24"/>
                <w:szCs w:val="24"/>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CC6D8B" w:rsidRPr="000E0913" w:rsidRDefault="00CC6D8B">
            <w:pPr>
              <w:spacing w:after="0" w:line="240" w:lineRule="auto"/>
              <w:rPr>
                <w:rFonts w:ascii="Times New Roman" w:hAnsi="Times New Roman" w:cs="Times New Roman"/>
                <w:sz w:val="24"/>
                <w:szCs w:val="24"/>
                <w:lang w:eastAsia="en-US"/>
              </w:rPr>
            </w:pPr>
            <w:r w:rsidRPr="000E0913">
              <w:rPr>
                <w:rFonts w:ascii="Times New Roman" w:hAnsi="Times New Roman" w:cs="Times New Roman"/>
                <w:sz w:val="24"/>
                <w:szCs w:val="24"/>
                <w:lang w:eastAsia="en-US"/>
              </w:rPr>
              <w:t>-</w:t>
            </w:r>
          </w:p>
        </w:tc>
      </w:tr>
      <w:tr w:rsidR="00CC6D8B" w:rsidRPr="000E0913" w:rsidTr="00CC6D8B">
        <w:tc>
          <w:tcPr>
            <w:tcW w:w="0" w:type="auto"/>
            <w:vMerge/>
            <w:tcBorders>
              <w:top w:val="single" w:sz="4" w:space="0" w:color="auto"/>
              <w:left w:val="single" w:sz="4" w:space="0" w:color="auto"/>
              <w:bottom w:val="single" w:sz="4" w:space="0" w:color="auto"/>
              <w:right w:val="single" w:sz="4" w:space="0" w:color="auto"/>
            </w:tcBorders>
            <w:vAlign w:val="center"/>
            <w:hideMark/>
          </w:tcPr>
          <w:p w:rsidR="00CC6D8B" w:rsidRPr="000E0913" w:rsidRDefault="00CC6D8B">
            <w:pPr>
              <w:spacing w:after="0" w:line="240" w:lineRule="auto"/>
              <w:rPr>
                <w:rFonts w:eastAsia="Times New Roman"/>
                <w:b/>
                <w:sz w:val="24"/>
                <w:szCs w:val="24"/>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CC6D8B" w:rsidRPr="000E0913" w:rsidRDefault="00CC6D8B" w:rsidP="00CC6D8B">
            <w:pPr>
              <w:spacing w:after="0" w:line="240" w:lineRule="auto"/>
              <w:rPr>
                <w:rFonts w:ascii="Times New Roman" w:hAnsi="Times New Roman" w:cs="Times New Roman"/>
                <w:sz w:val="24"/>
                <w:szCs w:val="24"/>
                <w:lang w:eastAsia="en-US"/>
              </w:rPr>
            </w:pPr>
            <w:r w:rsidRPr="000E0913">
              <w:rPr>
                <w:rFonts w:ascii="Times New Roman" w:hAnsi="Times New Roman" w:cs="Times New Roman"/>
                <w:sz w:val="24"/>
                <w:szCs w:val="24"/>
                <w:lang w:eastAsia="en-US"/>
              </w:rPr>
              <w:t>34</w:t>
            </w:r>
          </w:p>
        </w:tc>
      </w:tr>
      <w:tr w:rsidR="00CC6D8B" w:rsidRPr="000E0913" w:rsidTr="00CC6D8B">
        <w:tc>
          <w:tcPr>
            <w:tcW w:w="0" w:type="auto"/>
            <w:vMerge/>
            <w:tcBorders>
              <w:top w:val="single" w:sz="4" w:space="0" w:color="auto"/>
              <w:left w:val="single" w:sz="4" w:space="0" w:color="auto"/>
              <w:bottom w:val="single" w:sz="4" w:space="0" w:color="auto"/>
              <w:right w:val="single" w:sz="4" w:space="0" w:color="auto"/>
            </w:tcBorders>
            <w:vAlign w:val="center"/>
            <w:hideMark/>
          </w:tcPr>
          <w:p w:rsidR="00CC6D8B" w:rsidRPr="000E0913" w:rsidRDefault="00CC6D8B">
            <w:pPr>
              <w:spacing w:after="0" w:line="240" w:lineRule="auto"/>
              <w:rPr>
                <w:rFonts w:eastAsia="Times New Roman"/>
                <w:b/>
                <w:sz w:val="24"/>
                <w:szCs w:val="24"/>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CC6D8B" w:rsidRPr="000E0913" w:rsidRDefault="00CC6D8B">
            <w:pPr>
              <w:spacing w:after="0" w:line="240" w:lineRule="auto"/>
              <w:rPr>
                <w:rFonts w:ascii="Times New Roman" w:hAnsi="Times New Roman" w:cs="Times New Roman"/>
                <w:sz w:val="24"/>
                <w:szCs w:val="24"/>
                <w:lang w:eastAsia="en-US"/>
              </w:rPr>
            </w:pPr>
            <w:r w:rsidRPr="000E0913">
              <w:rPr>
                <w:rFonts w:ascii="Times New Roman" w:hAnsi="Times New Roman" w:cs="Times New Roman"/>
                <w:sz w:val="24"/>
                <w:szCs w:val="24"/>
                <w:lang w:eastAsia="en-US"/>
              </w:rPr>
              <w:t>-</w:t>
            </w:r>
          </w:p>
        </w:tc>
      </w:tr>
      <w:tr w:rsidR="00CC6D8B" w:rsidRPr="000E0913" w:rsidTr="00CC6D8B">
        <w:tc>
          <w:tcPr>
            <w:tcW w:w="3227" w:type="dxa"/>
            <w:tcBorders>
              <w:top w:val="single" w:sz="4" w:space="0" w:color="auto"/>
              <w:left w:val="single" w:sz="4" w:space="0" w:color="auto"/>
              <w:bottom w:val="single" w:sz="4" w:space="0" w:color="auto"/>
              <w:right w:val="single" w:sz="4" w:space="0" w:color="auto"/>
            </w:tcBorders>
            <w:hideMark/>
          </w:tcPr>
          <w:p w:rsidR="00CC6D8B" w:rsidRPr="000E0913" w:rsidRDefault="00CC6D8B">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0E0913">
              <w:rPr>
                <w:rFonts w:ascii="Times New Roman" w:hAnsi="Times New Roman" w:cs="Times New Roman"/>
                <w:b/>
                <w:sz w:val="24"/>
                <w:szCs w:val="24"/>
                <w:lang w:val="en-US" w:eastAsia="en-US"/>
              </w:rPr>
              <w:t>Form of the current assessment (</w:t>
            </w:r>
            <w:r w:rsidRPr="000E0913">
              <w:rPr>
                <w:rFonts w:ascii="Times New Roman" w:hAnsi="Times New Roman" w:cs="Times New Roman"/>
                <w:b/>
                <w:i/>
                <w:sz w:val="24"/>
                <w:szCs w:val="24"/>
                <w:lang w:val="en-US" w:eastAsia="en-US"/>
              </w:rPr>
              <w:t>credit/ graded credit /exam</w:t>
            </w:r>
            <w:r w:rsidRPr="000E0913">
              <w:rPr>
                <w:rFonts w:ascii="Times New Roman" w:hAnsi="Times New Roman" w:cs="Times New Roman"/>
                <w:b/>
                <w:sz w:val="24"/>
                <w:szCs w:val="24"/>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rsidR="00CC6D8B" w:rsidRPr="000E0913" w:rsidRDefault="00CC6D8B">
            <w:pPr>
              <w:spacing w:after="0" w:line="240" w:lineRule="auto"/>
              <w:rPr>
                <w:rFonts w:ascii="Times New Roman" w:hAnsi="Times New Roman" w:cs="Times New Roman"/>
                <w:sz w:val="24"/>
                <w:szCs w:val="24"/>
                <w:lang w:val="en-US" w:eastAsia="en-US"/>
              </w:rPr>
            </w:pPr>
            <w:r w:rsidRPr="000E0913">
              <w:rPr>
                <w:rFonts w:ascii="Times New Roman" w:hAnsi="Times New Roman" w:cs="Times New Roman"/>
                <w:sz w:val="24"/>
                <w:szCs w:val="24"/>
                <w:lang w:val="en-US" w:eastAsia="en-US"/>
              </w:rPr>
              <w:t>credit</w:t>
            </w:r>
          </w:p>
        </w:tc>
      </w:tr>
      <w:tr w:rsidR="00CC6D8B" w:rsidRPr="000E0913" w:rsidTr="00CC6D8B">
        <w:tc>
          <w:tcPr>
            <w:tcW w:w="3227" w:type="dxa"/>
            <w:tcBorders>
              <w:top w:val="single" w:sz="4" w:space="0" w:color="auto"/>
              <w:left w:val="single" w:sz="4" w:space="0" w:color="auto"/>
              <w:bottom w:val="single" w:sz="4" w:space="0" w:color="auto"/>
              <w:right w:val="single" w:sz="4" w:space="0" w:color="auto"/>
            </w:tcBorders>
            <w:hideMark/>
          </w:tcPr>
          <w:p w:rsidR="00CC6D8B" w:rsidRPr="000E0913" w:rsidRDefault="00CC6D8B">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0E0913">
              <w:rPr>
                <w:rFonts w:ascii="Times New Roman" w:hAnsi="Times New Roman" w:cs="Times New Roman"/>
                <w:b/>
                <w:sz w:val="24"/>
                <w:szCs w:val="24"/>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CC6D8B" w:rsidRPr="000E0913" w:rsidRDefault="00CC6D8B">
            <w:pPr>
              <w:spacing w:after="0" w:line="240" w:lineRule="auto"/>
              <w:rPr>
                <w:rFonts w:ascii="Times New Roman" w:hAnsi="Times New Roman" w:cs="Times New Roman"/>
                <w:sz w:val="24"/>
                <w:szCs w:val="24"/>
                <w:lang w:eastAsia="en-US"/>
              </w:rPr>
            </w:pPr>
            <w:r w:rsidRPr="000E0913">
              <w:rPr>
                <w:rFonts w:ascii="Times New Roman" w:hAnsi="Times New Roman" w:cs="Times New Roman"/>
                <w:sz w:val="24"/>
                <w:szCs w:val="24"/>
                <w:lang w:eastAsia="en-US"/>
              </w:rPr>
              <w:t>3</w:t>
            </w:r>
          </w:p>
        </w:tc>
      </w:tr>
      <w:tr w:rsidR="00CC6D8B" w:rsidRPr="000E0913" w:rsidTr="00CC6D8B">
        <w:tc>
          <w:tcPr>
            <w:tcW w:w="3227" w:type="dxa"/>
            <w:tcBorders>
              <w:top w:val="single" w:sz="4" w:space="0" w:color="auto"/>
              <w:left w:val="single" w:sz="4" w:space="0" w:color="auto"/>
              <w:bottom w:val="single" w:sz="4" w:space="0" w:color="auto"/>
              <w:right w:val="single" w:sz="4" w:space="0" w:color="auto"/>
            </w:tcBorders>
            <w:hideMark/>
          </w:tcPr>
          <w:p w:rsidR="00CC6D8B" w:rsidRPr="000E0913" w:rsidRDefault="00CC6D8B">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0E0913">
              <w:rPr>
                <w:rFonts w:ascii="Times New Roman" w:hAnsi="Times New Roman" w:cs="Times New Roman"/>
                <w:b/>
                <w:sz w:val="24"/>
                <w:szCs w:val="24"/>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CC6D8B" w:rsidRPr="000E0913" w:rsidRDefault="00CC6D8B" w:rsidP="00CC6D8B">
            <w:pPr>
              <w:pStyle w:val="ae"/>
              <w:spacing w:after="0"/>
              <w:ind w:left="0" w:firstLine="0"/>
              <w:contextualSpacing/>
              <w:rPr>
                <w:rFonts w:ascii="Times New Roman" w:hAnsi="Times New Roman" w:cs="Times New Roman"/>
                <w:sz w:val="24"/>
                <w:szCs w:val="24"/>
                <w:lang w:val="en-US" w:eastAsia="ru-RU"/>
              </w:rPr>
            </w:pPr>
            <w:r w:rsidRPr="000E0913">
              <w:rPr>
                <w:rFonts w:ascii="Times New Roman" w:hAnsi="Times New Roman" w:cs="Times New Roman"/>
                <w:sz w:val="24"/>
                <w:szCs w:val="24"/>
                <w:lang w:val="en-US" w:eastAsia="ru-RU"/>
              </w:rPr>
              <w:t xml:space="preserve">As a result of studying the discipline, the student must have the following competencies: </w:t>
            </w:r>
          </w:p>
          <w:p w:rsidR="00CC6D8B" w:rsidRPr="000E0913" w:rsidRDefault="00CC6D8B" w:rsidP="00CC6D8B">
            <w:pPr>
              <w:pStyle w:val="ae"/>
              <w:spacing w:after="0"/>
              <w:ind w:left="0" w:firstLine="0"/>
              <w:contextualSpacing/>
              <w:rPr>
                <w:rFonts w:ascii="Times New Roman" w:hAnsi="Times New Roman" w:cs="Times New Roman"/>
                <w:sz w:val="24"/>
                <w:szCs w:val="24"/>
                <w:lang w:val="en-US" w:eastAsia="ru-RU"/>
              </w:rPr>
            </w:pPr>
            <w:r w:rsidRPr="000E0913">
              <w:rPr>
                <w:rFonts w:ascii="Times New Roman" w:hAnsi="Times New Roman" w:cs="Times New Roman"/>
                <w:sz w:val="24"/>
                <w:szCs w:val="24"/>
                <w:lang w:val="en-US" w:eastAsia="ru-RU"/>
              </w:rPr>
              <w:t>U</w:t>
            </w:r>
            <w:r w:rsidRPr="000E0913">
              <w:rPr>
                <w:rFonts w:ascii="Times New Roman" w:hAnsi="Times New Roman" w:cs="Times New Roman"/>
                <w:sz w:val="24"/>
                <w:szCs w:val="24"/>
                <w:lang w:val="ru-RU" w:eastAsia="ru-RU"/>
              </w:rPr>
              <w:t>С</w:t>
            </w:r>
            <w:r w:rsidRPr="000E0913">
              <w:rPr>
                <w:rFonts w:ascii="Times New Roman" w:hAnsi="Times New Roman" w:cs="Times New Roman"/>
                <w:sz w:val="24"/>
                <w:szCs w:val="24"/>
                <w:lang w:val="en-US" w:eastAsia="ru-RU"/>
              </w:rPr>
              <w:t xml:space="preserve">-6. Show initiative and adapt to changes in professional activity. </w:t>
            </w:r>
          </w:p>
          <w:p w:rsidR="00CC6D8B" w:rsidRPr="000E0913" w:rsidRDefault="00CC6D8B" w:rsidP="00CC6D8B">
            <w:pPr>
              <w:pStyle w:val="ae"/>
              <w:spacing w:after="0"/>
              <w:ind w:left="0" w:firstLine="0"/>
              <w:contextualSpacing/>
              <w:rPr>
                <w:rFonts w:ascii="Times New Roman" w:hAnsi="Times New Roman" w:cs="Times New Roman"/>
                <w:sz w:val="24"/>
                <w:szCs w:val="24"/>
                <w:lang w:val="en-US" w:eastAsia="ru-RU"/>
              </w:rPr>
            </w:pPr>
            <w:r w:rsidRPr="000E0913">
              <w:rPr>
                <w:rFonts w:ascii="Times New Roman" w:hAnsi="Times New Roman" w:cs="Times New Roman"/>
                <w:sz w:val="24"/>
                <w:szCs w:val="24"/>
                <w:lang w:val="en-US" w:eastAsia="ru-RU"/>
              </w:rPr>
              <w:t xml:space="preserve">BPC-1. Design the learning process, set educational goals, </w:t>
            </w:r>
            <w:proofErr w:type="gramStart"/>
            <w:r w:rsidRPr="000E0913">
              <w:rPr>
                <w:rFonts w:ascii="Times New Roman" w:hAnsi="Times New Roman" w:cs="Times New Roman"/>
                <w:sz w:val="24"/>
                <w:szCs w:val="24"/>
                <w:lang w:val="en-US" w:eastAsia="ru-RU"/>
              </w:rPr>
              <w:t>select</w:t>
            </w:r>
            <w:proofErr w:type="gramEnd"/>
            <w:r w:rsidRPr="000E0913">
              <w:rPr>
                <w:rFonts w:ascii="Times New Roman" w:hAnsi="Times New Roman" w:cs="Times New Roman"/>
                <w:sz w:val="24"/>
                <w:szCs w:val="24"/>
                <w:lang w:val="en-US" w:eastAsia="ru-RU"/>
              </w:rPr>
              <w:t xml:space="preserve"> the content of educational material, methods and technologies based on the system of knowledge in the field of theory and methodology of pedagogical activity. </w:t>
            </w:r>
          </w:p>
          <w:p w:rsidR="00CC6D8B" w:rsidRPr="000E0913" w:rsidRDefault="00CC6D8B" w:rsidP="00CC6D8B">
            <w:pPr>
              <w:pStyle w:val="ae"/>
              <w:spacing w:after="0"/>
              <w:ind w:left="0" w:firstLine="0"/>
              <w:contextualSpacing/>
              <w:rPr>
                <w:rFonts w:ascii="Times New Roman" w:hAnsi="Times New Roman" w:cs="Times New Roman"/>
                <w:color w:val="000000"/>
                <w:sz w:val="24"/>
                <w:szCs w:val="24"/>
                <w:lang w:val="en-US"/>
              </w:rPr>
            </w:pPr>
            <w:r w:rsidRPr="000E0913">
              <w:rPr>
                <w:rFonts w:ascii="Times New Roman" w:hAnsi="Times New Roman" w:cs="Times New Roman"/>
                <w:sz w:val="24"/>
                <w:szCs w:val="24"/>
                <w:lang w:val="en-US" w:eastAsia="ru-RU"/>
              </w:rPr>
              <w:t>BPC-5. Select the content, forms, methods and means of training and education, apply them in the educational process taking into account the age and psychological characteristics of students.</w:t>
            </w:r>
          </w:p>
        </w:tc>
      </w:tr>
      <w:tr w:rsidR="00CC6D8B" w:rsidRPr="000E0913" w:rsidTr="00CC6D8B">
        <w:tc>
          <w:tcPr>
            <w:tcW w:w="9570" w:type="dxa"/>
            <w:gridSpan w:val="2"/>
            <w:tcBorders>
              <w:top w:val="single" w:sz="4" w:space="0" w:color="auto"/>
              <w:left w:val="single" w:sz="4" w:space="0" w:color="auto"/>
              <w:bottom w:val="single" w:sz="4" w:space="0" w:color="auto"/>
              <w:right w:val="single" w:sz="4" w:space="0" w:color="auto"/>
            </w:tcBorders>
            <w:hideMark/>
          </w:tcPr>
          <w:p w:rsidR="00CC6D8B" w:rsidRPr="000E0913" w:rsidRDefault="00CC6D8B">
            <w:pPr>
              <w:spacing w:after="0" w:line="240" w:lineRule="auto"/>
              <w:jc w:val="center"/>
              <w:rPr>
                <w:rFonts w:ascii="Times New Roman" w:eastAsia="Times New Roman" w:hAnsi="Times New Roman" w:cs="Times New Roman"/>
                <w:b/>
                <w:sz w:val="24"/>
                <w:szCs w:val="24"/>
                <w:lang w:val="en-US" w:eastAsia="en-US"/>
              </w:rPr>
            </w:pPr>
            <w:r w:rsidRPr="000E0913">
              <w:rPr>
                <w:rFonts w:ascii="Times New Roman" w:hAnsi="Times New Roman" w:cs="Times New Roman"/>
                <w:b/>
                <w:sz w:val="24"/>
                <w:szCs w:val="24"/>
                <w:lang w:val="en-US" w:eastAsia="en-US"/>
              </w:rPr>
              <w:t>Summary of the academic discipline:</w:t>
            </w:r>
          </w:p>
          <w:p w:rsidR="00CC6D8B" w:rsidRPr="000E0913" w:rsidRDefault="00CC6D8B">
            <w:pPr>
              <w:spacing w:after="0" w:line="240" w:lineRule="auto"/>
              <w:ind w:firstLine="709"/>
              <w:jc w:val="both"/>
              <w:rPr>
                <w:rFonts w:ascii="Times New Roman" w:eastAsia="Times New Roman" w:hAnsi="Times New Roman"/>
                <w:sz w:val="24"/>
                <w:szCs w:val="24"/>
                <w:lang w:val="en-US"/>
              </w:rPr>
            </w:pPr>
            <w:r w:rsidRPr="000E0913">
              <w:rPr>
                <w:rFonts w:ascii="Times New Roman" w:eastAsia="Times New Roman" w:hAnsi="Times New Roman"/>
                <w:sz w:val="24"/>
                <w:szCs w:val="24"/>
                <w:lang w:val="en-US"/>
              </w:rPr>
              <w:t xml:space="preserve">In the context of socio-economic modernization, society needs a person who is educated, able to work for results, capable of certain, socially significant achievements, therefore the relevance of my work is that the concept of "functional literacy" has become increasingly intensively developing. In addition to basic literacy as the ability of an individual to read, understand, compose simple short texts, the ability to build reasoning and perform simple mathematical operations, it is necessary to form a "functionally literate" personality for successful adaptation in society, for professional career growth. </w:t>
            </w:r>
          </w:p>
          <w:p w:rsidR="00CC6D8B" w:rsidRPr="000E0913" w:rsidRDefault="00CC6D8B">
            <w:pPr>
              <w:spacing w:after="0" w:line="240" w:lineRule="auto"/>
              <w:ind w:firstLine="709"/>
              <w:jc w:val="both"/>
              <w:rPr>
                <w:rFonts w:ascii="Times New Roman" w:hAnsi="Times New Roman" w:cs="Times New Roman"/>
                <w:sz w:val="24"/>
                <w:szCs w:val="24"/>
                <w:lang w:val="en-US" w:eastAsia="en-US"/>
              </w:rPr>
            </w:pPr>
            <w:r w:rsidRPr="000E0913">
              <w:rPr>
                <w:rFonts w:ascii="Times New Roman" w:eastAsia="Times New Roman" w:hAnsi="Times New Roman"/>
                <w:sz w:val="24"/>
                <w:szCs w:val="24"/>
                <w:lang w:val="en-US"/>
              </w:rPr>
              <w:t>The purpose of mastering the discipline is to form an idea of ​​​​the functional literacy of students and its components, the format of assignments and approaches to teaching and assessing the level of development of reading literacy, as well as the formation of competencies in the field of oral and written communication activities and the readiness to use them in the process of implementing professional tasks.</w:t>
            </w:r>
          </w:p>
        </w:tc>
      </w:tr>
    </w:tbl>
    <w:p w:rsidR="007D5E59" w:rsidRPr="000E0913" w:rsidRDefault="007D5E59">
      <w:pPr>
        <w:rPr>
          <w:sz w:val="24"/>
          <w:szCs w:val="24"/>
          <w:lang w:val="en-US"/>
        </w:rPr>
      </w:pPr>
    </w:p>
    <w:sectPr w:rsidR="007D5E59" w:rsidRPr="000E0913" w:rsidSect="004F0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C0"/>
    <w:rsid w:val="000610C0"/>
    <w:rsid w:val="000622DD"/>
    <w:rsid w:val="000E0913"/>
    <w:rsid w:val="00121DC3"/>
    <w:rsid w:val="001979EC"/>
    <w:rsid w:val="004F0BDD"/>
    <w:rsid w:val="007D5E59"/>
    <w:rsid w:val="00CC6D8B"/>
    <w:rsid w:val="00CF267E"/>
    <w:rsid w:val="00D6069A"/>
    <w:rsid w:val="00E021BE"/>
    <w:rsid w:val="00FE3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0C0"/>
    <w:pPr>
      <w:spacing w:after="200" w:line="276" w:lineRule="auto"/>
    </w:pPr>
    <w:rPr>
      <w:rFonts w:eastAsia="Calibri"/>
      <w:sz w:val="28"/>
      <w:szCs w:val="28"/>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rPr>
  </w:style>
  <w:style w:type="paragraph" w:styleId="3">
    <w:name w:val="heading 3"/>
    <w:basedOn w:val="a"/>
    <w:next w:val="a"/>
    <w:link w:val="30"/>
    <w:qFormat/>
    <w:rsid w:val="000622DD"/>
    <w:pPr>
      <w:keepNext/>
      <w:spacing w:after="0" w:line="240" w:lineRule="auto"/>
      <w:outlineLvl w:val="2"/>
    </w:pPr>
    <w:rPr>
      <w:rFonts w:eastAsia="Times New Roman"/>
      <w:b/>
      <w:bCs/>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uiPriority w:val="3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uiPriority w:val="34"/>
    <w:locked/>
    <w:rsid w:val="000622DD"/>
    <w:rPr>
      <w:rFonts w:ascii="TimesUZ" w:hAnsi="TimesUZ"/>
      <w:sz w:val="24"/>
      <w:szCs w:val="24"/>
      <w:lang w:eastAsia="ru-RU"/>
    </w:rPr>
  </w:style>
  <w:style w:type="paragraph" w:styleId="ae">
    <w:name w:val="Body Text Indent"/>
    <w:basedOn w:val="a"/>
    <w:link w:val="af"/>
    <w:uiPriority w:val="99"/>
    <w:unhideWhenUsed/>
    <w:rsid w:val="000610C0"/>
    <w:pPr>
      <w:spacing w:after="120" w:line="240" w:lineRule="auto"/>
      <w:ind w:left="283" w:firstLine="709"/>
      <w:jc w:val="both"/>
    </w:pPr>
    <w:rPr>
      <w:lang w:val="x-none" w:eastAsia="en-US"/>
    </w:rPr>
  </w:style>
  <w:style w:type="character" w:customStyle="1" w:styleId="af">
    <w:name w:val="Основной текст с отступом Знак"/>
    <w:basedOn w:val="a0"/>
    <w:link w:val="ae"/>
    <w:uiPriority w:val="99"/>
    <w:rsid w:val="000610C0"/>
    <w:rPr>
      <w:rFonts w:eastAsia="Calibri"/>
      <w:sz w:val="28"/>
      <w:szCs w:val="28"/>
      <w:lang w:val="x-none"/>
    </w:rPr>
  </w:style>
  <w:style w:type="table" w:styleId="af0">
    <w:name w:val="Table Grid"/>
    <w:basedOn w:val="a1"/>
    <w:uiPriority w:val="59"/>
    <w:rsid w:val="00CC6D8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CC6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0C0"/>
    <w:pPr>
      <w:spacing w:after="200" w:line="276" w:lineRule="auto"/>
    </w:pPr>
    <w:rPr>
      <w:rFonts w:eastAsia="Calibri"/>
      <w:sz w:val="28"/>
      <w:szCs w:val="28"/>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rPr>
  </w:style>
  <w:style w:type="paragraph" w:styleId="3">
    <w:name w:val="heading 3"/>
    <w:basedOn w:val="a"/>
    <w:next w:val="a"/>
    <w:link w:val="30"/>
    <w:qFormat/>
    <w:rsid w:val="000622DD"/>
    <w:pPr>
      <w:keepNext/>
      <w:spacing w:after="0" w:line="240" w:lineRule="auto"/>
      <w:outlineLvl w:val="2"/>
    </w:pPr>
    <w:rPr>
      <w:rFonts w:eastAsia="Times New Roman"/>
      <w:b/>
      <w:bCs/>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uiPriority w:val="3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uiPriority w:val="34"/>
    <w:locked/>
    <w:rsid w:val="000622DD"/>
    <w:rPr>
      <w:rFonts w:ascii="TimesUZ" w:hAnsi="TimesUZ"/>
      <w:sz w:val="24"/>
      <w:szCs w:val="24"/>
      <w:lang w:eastAsia="ru-RU"/>
    </w:rPr>
  </w:style>
  <w:style w:type="paragraph" w:styleId="ae">
    <w:name w:val="Body Text Indent"/>
    <w:basedOn w:val="a"/>
    <w:link w:val="af"/>
    <w:uiPriority w:val="99"/>
    <w:unhideWhenUsed/>
    <w:rsid w:val="000610C0"/>
    <w:pPr>
      <w:spacing w:after="120" w:line="240" w:lineRule="auto"/>
      <w:ind w:left="283" w:firstLine="709"/>
      <w:jc w:val="both"/>
    </w:pPr>
    <w:rPr>
      <w:lang w:val="x-none" w:eastAsia="en-US"/>
    </w:rPr>
  </w:style>
  <w:style w:type="character" w:customStyle="1" w:styleId="af">
    <w:name w:val="Основной текст с отступом Знак"/>
    <w:basedOn w:val="a0"/>
    <w:link w:val="ae"/>
    <w:uiPriority w:val="99"/>
    <w:rsid w:val="000610C0"/>
    <w:rPr>
      <w:rFonts w:eastAsia="Calibri"/>
      <w:sz w:val="28"/>
      <w:szCs w:val="28"/>
      <w:lang w:val="x-none"/>
    </w:rPr>
  </w:style>
  <w:style w:type="table" w:styleId="af0">
    <w:name w:val="Table Grid"/>
    <w:basedOn w:val="a1"/>
    <w:uiPriority w:val="59"/>
    <w:rsid w:val="00CC6D8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CC6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47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2025-07-23T09:12:00Z</dcterms:created>
  <dcterms:modified xsi:type="dcterms:W3CDTF">2025-07-23T09:12:00Z</dcterms:modified>
</cp:coreProperties>
</file>