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05" w:rsidRPr="005D0F46" w:rsidRDefault="005B549F" w:rsidP="00F41E3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The n</w:t>
      </w:r>
      <w:r w:rsidR="00E64805" w:rsidRPr="005D0F46">
        <w:rPr>
          <w:rFonts w:ascii="Times New Roman" w:hAnsi="Times New Roman" w:cs="Times New Roman"/>
          <w:b/>
          <w:sz w:val="24"/>
          <w:szCs w:val="24"/>
          <w:lang w:val="en-US"/>
        </w:rPr>
        <w:t>ame of the academic discipline:</w:t>
      </w:r>
    </w:p>
    <w:p w:rsidR="00E64805" w:rsidRPr="005B549F" w:rsidRDefault="005B549F" w:rsidP="00E6480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bookmarkStart w:id="0" w:name="_GoBack"/>
      <w:proofErr w:type="spellStart"/>
      <w:r w:rsidR="00E64805" w:rsidRPr="005D0F46">
        <w:rPr>
          <w:rFonts w:ascii="Times New Roman" w:hAnsi="Times New Roman" w:cs="Times New Roman"/>
          <w:b/>
          <w:sz w:val="24"/>
          <w:szCs w:val="24"/>
        </w:rPr>
        <w:t>Fundamentals</w:t>
      </w:r>
      <w:proofErr w:type="spellEnd"/>
      <w:r w:rsidR="00E64805" w:rsidRPr="005D0F46">
        <w:rPr>
          <w:rFonts w:ascii="Times New Roman" w:hAnsi="Times New Roman" w:cs="Times New Roman"/>
          <w:b/>
          <w:sz w:val="24"/>
          <w:szCs w:val="24"/>
        </w:rPr>
        <w:t xml:space="preserve"> </w:t>
      </w:r>
      <w:proofErr w:type="spellStart"/>
      <w:r w:rsidR="00E64805" w:rsidRPr="005D0F46">
        <w:rPr>
          <w:rFonts w:ascii="Times New Roman" w:hAnsi="Times New Roman" w:cs="Times New Roman"/>
          <w:b/>
          <w:sz w:val="24"/>
          <w:szCs w:val="24"/>
        </w:rPr>
        <w:t>of</w:t>
      </w:r>
      <w:proofErr w:type="spellEnd"/>
      <w:r w:rsidR="00E64805" w:rsidRPr="005D0F46">
        <w:rPr>
          <w:rFonts w:ascii="Times New Roman" w:hAnsi="Times New Roman" w:cs="Times New Roman"/>
          <w:b/>
          <w:sz w:val="24"/>
          <w:szCs w:val="24"/>
        </w:rPr>
        <w:t xml:space="preserve"> </w:t>
      </w:r>
      <w:proofErr w:type="spellStart"/>
      <w:r w:rsidR="00E64805" w:rsidRPr="005D0F46">
        <w:rPr>
          <w:rFonts w:ascii="Times New Roman" w:hAnsi="Times New Roman" w:cs="Times New Roman"/>
          <w:b/>
          <w:sz w:val="24"/>
          <w:szCs w:val="24"/>
        </w:rPr>
        <w:t>Digital</w:t>
      </w:r>
      <w:proofErr w:type="spellEnd"/>
      <w:r w:rsidR="00E64805" w:rsidRPr="005D0F46">
        <w:rPr>
          <w:rFonts w:ascii="Times New Roman" w:hAnsi="Times New Roman" w:cs="Times New Roman"/>
          <w:b/>
          <w:sz w:val="24"/>
          <w:szCs w:val="24"/>
        </w:rPr>
        <w:t xml:space="preserve"> </w:t>
      </w:r>
      <w:proofErr w:type="spellStart"/>
      <w:r w:rsidR="00E64805" w:rsidRPr="005D0F46">
        <w:rPr>
          <w:rFonts w:ascii="Times New Roman" w:hAnsi="Times New Roman" w:cs="Times New Roman"/>
          <w:b/>
          <w:sz w:val="24"/>
          <w:szCs w:val="24"/>
        </w:rPr>
        <w:t>Rights</w:t>
      </w:r>
      <w:bookmarkEnd w:id="0"/>
      <w:proofErr w:type="spellEnd"/>
      <w:r>
        <w:rPr>
          <w:rFonts w:ascii="Times New Roman" w:hAnsi="Times New Roman" w:cs="Times New Roman"/>
          <w:b/>
          <w:sz w:val="24"/>
          <w:szCs w:val="24"/>
          <w:lang w:val="en-US"/>
        </w:rPr>
        <w:t>”</w:t>
      </w:r>
    </w:p>
    <w:p w:rsidR="00E64805" w:rsidRPr="005D0F46" w:rsidRDefault="00E64805" w:rsidP="00E64805">
      <w:pPr>
        <w:spacing w:after="0" w:line="240" w:lineRule="auto"/>
        <w:jc w:val="cente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4672"/>
        <w:gridCol w:w="4673"/>
      </w:tblGrid>
      <w:tr w:rsidR="00E64805" w:rsidRPr="00AE2D3D" w:rsidTr="003D04BC">
        <w:tc>
          <w:tcPr>
            <w:tcW w:w="4672" w:type="dxa"/>
          </w:tcPr>
          <w:p w:rsidR="00E64805" w:rsidRPr="005D0F46" w:rsidRDefault="00E64805" w:rsidP="003D04BC">
            <w:pPr>
              <w:spacing w:after="0" w:line="240" w:lineRule="auto"/>
              <w:rPr>
                <w:rFonts w:ascii="Times New Roman" w:hAnsi="Times New Roman" w:cs="Times New Roman"/>
                <w:b/>
                <w:bCs/>
                <w:sz w:val="26"/>
                <w:szCs w:val="26"/>
              </w:rPr>
            </w:pPr>
            <w:r w:rsidRPr="005D0F46">
              <w:rPr>
                <w:rStyle w:val="a7"/>
                <w:rFonts w:ascii="Times New Roman" w:hAnsi="Times New Roman"/>
                <w:sz w:val="26"/>
                <w:szCs w:val="26"/>
                <w:shd w:val="clear" w:color="auto" w:fill="FFFFFF"/>
                <w:lang w:val="en-US"/>
              </w:rPr>
              <w:t>Specialty code and name</w:t>
            </w:r>
          </w:p>
        </w:tc>
        <w:tc>
          <w:tcPr>
            <w:tcW w:w="4673" w:type="dxa"/>
          </w:tcPr>
          <w:p w:rsidR="00E64805" w:rsidRPr="005D0F46" w:rsidRDefault="00E64805" w:rsidP="003D04BC">
            <w:pPr>
              <w:spacing w:after="0" w:line="240" w:lineRule="auto"/>
              <w:rPr>
                <w:rFonts w:ascii="Times New Roman" w:hAnsi="Times New Roman" w:cs="Times New Roman"/>
                <w:sz w:val="24"/>
                <w:szCs w:val="24"/>
                <w:lang w:val="en-US"/>
              </w:rPr>
            </w:pPr>
            <w:r w:rsidRPr="00AE2D3D">
              <w:rPr>
                <w:rFonts w:ascii="Times New Roman" w:hAnsi="Times New Roman" w:cs="Times New Roman"/>
                <w:sz w:val="24"/>
                <w:szCs w:val="24"/>
              </w:rPr>
              <w:t>6-05</w:t>
            </w:r>
            <w:r>
              <w:rPr>
                <w:rFonts w:ascii="Times New Roman" w:hAnsi="Times New Roman" w:cs="Times New Roman"/>
                <w:sz w:val="24"/>
                <w:szCs w:val="24"/>
              </w:rPr>
              <w:t>-</w:t>
            </w:r>
            <w:r w:rsidRPr="00AE2D3D">
              <w:rPr>
                <w:rFonts w:ascii="Times New Roman" w:hAnsi="Times New Roman" w:cs="Times New Roman"/>
                <w:sz w:val="24"/>
                <w:szCs w:val="24"/>
              </w:rPr>
              <w:t>0421-01</w:t>
            </w:r>
            <w:r>
              <w:rPr>
                <w:rFonts w:ascii="Times New Roman" w:hAnsi="Times New Roman" w:cs="Times New Roman"/>
                <w:sz w:val="24"/>
                <w:szCs w:val="24"/>
              </w:rPr>
              <w:t xml:space="preserve"> </w:t>
            </w:r>
            <w:r>
              <w:rPr>
                <w:rFonts w:ascii="Times New Roman" w:hAnsi="Times New Roman" w:cs="Times New Roman"/>
                <w:sz w:val="24"/>
                <w:szCs w:val="24"/>
                <w:lang w:val="en-US"/>
              </w:rPr>
              <w:t>Jurisprudence</w:t>
            </w:r>
          </w:p>
        </w:tc>
      </w:tr>
      <w:tr w:rsidR="00E64805" w:rsidRPr="00AE2D3D" w:rsidTr="003D04BC">
        <w:tc>
          <w:tcPr>
            <w:tcW w:w="4672" w:type="dxa"/>
          </w:tcPr>
          <w:p w:rsidR="00E64805" w:rsidRPr="005D0F46" w:rsidRDefault="00E64805" w:rsidP="003D04BC">
            <w:pPr>
              <w:spacing w:after="0" w:line="240" w:lineRule="auto"/>
              <w:rPr>
                <w:rFonts w:ascii="Times New Roman" w:hAnsi="Times New Roman" w:cs="Times New Roman"/>
                <w:b/>
                <w:bCs/>
                <w:sz w:val="26"/>
                <w:szCs w:val="26"/>
              </w:rPr>
            </w:pPr>
            <w:r w:rsidRPr="005D0F46">
              <w:rPr>
                <w:rFonts w:ascii="Times New Roman" w:hAnsi="Times New Roman"/>
                <w:b/>
                <w:sz w:val="26"/>
                <w:szCs w:val="26"/>
                <w:lang w:val="en-US"/>
              </w:rPr>
              <w:t>Year of study</w:t>
            </w:r>
          </w:p>
        </w:tc>
        <w:tc>
          <w:tcPr>
            <w:tcW w:w="4673" w:type="dxa"/>
          </w:tcPr>
          <w:p w:rsidR="00E64805" w:rsidRPr="00AE2D3D" w:rsidRDefault="00E64805" w:rsidP="003D04B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64805" w:rsidRPr="00AE2D3D" w:rsidTr="003D04BC">
        <w:tc>
          <w:tcPr>
            <w:tcW w:w="4672" w:type="dxa"/>
          </w:tcPr>
          <w:p w:rsidR="00E64805" w:rsidRPr="005D0F46" w:rsidRDefault="00E64805" w:rsidP="003D04BC">
            <w:pPr>
              <w:spacing w:after="0" w:line="240" w:lineRule="auto"/>
              <w:rPr>
                <w:rFonts w:ascii="Times New Roman" w:hAnsi="Times New Roman" w:cs="Times New Roman"/>
                <w:b/>
                <w:bCs/>
                <w:sz w:val="26"/>
                <w:szCs w:val="26"/>
              </w:rPr>
            </w:pPr>
            <w:r w:rsidRPr="005D0F46">
              <w:rPr>
                <w:rFonts w:ascii="Times New Roman" w:hAnsi="Times New Roman"/>
                <w:b/>
                <w:sz w:val="26"/>
                <w:szCs w:val="26"/>
                <w:lang w:val="en-US"/>
              </w:rPr>
              <w:t>Semester of study</w:t>
            </w:r>
          </w:p>
        </w:tc>
        <w:tc>
          <w:tcPr>
            <w:tcW w:w="4673" w:type="dxa"/>
          </w:tcPr>
          <w:p w:rsidR="00E64805" w:rsidRPr="00AE2D3D" w:rsidRDefault="00E64805" w:rsidP="003D04BC">
            <w:pPr>
              <w:spacing w:after="0" w:line="240" w:lineRule="auto"/>
              <w:rPr>
                <w:rFonts w:ascii="Times New Roman" w:hAnsi="Times New Roman" w:cs="Times New Roman"/>
                <w:sz w:val="24"/>
                <w:szCs w:val="24"/>
              </w:rPr>
            </w:pPr>
            <w:r w:rsidRPr="00AE2D3D">
              <w:rPr>
                <w:rFonts w:ascii="Times New Roman" w:hAnsi="Times New Roman" w:cs="Times New Roman"/>
                <w:sz w:val="24"/>
                <w:szCs w:val="24"/>
              </w:rPr>
              <w:t>4</w:t>
            </w:r>
          </w:p>
        </w:tc>
      </w:tr>
      <w:tr w:rsidR="00E64805" w:rsidRPr="00AE2D3D" w:rsidTr="003D04BC">
        <w:tc>
          <w:tcPr>
            <w:tcW w:w="4672" w:type="dxa"/>
          </w:tcPr>
          <w:p w:rsidR="00E64805" w:rsidRPr="005D0F46" w:rsidRDefault="00E64805" w:rsidP="003D04BC">
            <w:pPr>
              <w:spacing w:after="0" w:line="240" w:lineRule="auto"/>
              <w:rPr>
                <w:rFonts w:ascii="Times New Roman" w:hAnsi="Times New Roman" w:cs="Times New Roman"/>
                <w:b/>
                <w:bCs/>
                <w:sz w:val="26"/>
                <w:szCs w:val="26"/>
                <w:lang w:val="en-US"/>
              </w:rPr>
            </w:pPr>
            <w:r w:rsidRPr="005D0F46">
              <w:rPr>
                <w:rFonts w:ascii="Times New Roman" w:hAnsi="Times New Roman"/>
                <w:b/>
                <w:sz w:val="26"/>
                <w:szCs w:val="26"/>
                <w:lang w:val="en-US"/>
              </w:rPr>
              <w:t>Number of in-class academic hours:</w:t>
            </w:r>
          </w:p>
        </w:tc>
        <w:tc>
          <w:tcPr>
            <w:tcW w:w="4673" w:type="dxa"/>
          </w:tcPr>
          <w:p w:rsidR="00E64805" w:rsidRPr="00AE2D3D" w:rsidRDefault="00E64805" w:rsidP="003D04BC">
            <w:pPr>
              <w:spacing w:after="0" w:line="240" w:lineRule="auto"/>
              <w:rPr>
                <w:rFonts w:ascii="Times New Roman" w:hAnsi="Times New Roman" w:cs="Times New Roman"/>
                <w:sz w:val="24"/>
                <w:szCs w:val="24"/>
              </w:rPr>
            </w:pPr>
            <w:r w:rsidRPr="00AE2D3D">
              <w:rPr>
                <w:rFonts w:ascii="Times New Roman" w:hAnsi="Times New Roman" w:cs="Times New Roman"/>
                <w:sz w:val="24"/>
                <w:szCs w:val="24"/>
              </w:rPr>
              <w:t>26</w:t>
            </w:r>
          </w:p>
        </w:tc>
      </w:tr>
      <w:tr w:rsidR="00E64805" w:rsidRPr="00AE2D3D" w:rsidTr="003D04BC">
        <w:tc>
          <w:tcPr>
            <w:tcW w:w="4672" w:type="dxa"/>
          </w:tcPr>
          <w:p w:rsidR="00E64805" w:rsidRPr="005D0F46" w:rsidRDefault="00E64805" w:rsidP="003D04BC">
            <w:pPr>
              <w:spacing w:after="0" w:line="240" w:lineRule="auto"/>
              <w:rPr>
                <w:rFonts w:ascii="Times New Roman" w:hAnsi="Times New Roman"/>
                <w:b/>
                <w:sz w:val="26"/>
                <w:szCs w:val="26"/>
                <w:lang w:val="en-US"/>
              </w:rPr>
            </w:pPr>
            <w:r w:rsidRPr="005D0F46">
              <w:rPr>
                <w:rFonts w:ascii="Times New Roman" w:hAnsi="Times New Roman"/>
                <w:b/>
                <w:sz w:val="26"/>
                <w:szCs w:val="26"/>
                <w:lang w:val="en-US"/>
              </w:rPr>
              <w:t>Lectures</w:t>
            </w:r>
          </w:p>
        </w:tc>
        <w:tc>
          <w:tcPr>
            <w:tcW w:w="4673" w:type="dxa"/>
          </w:tcPr>
          <w:p w:rsidR="00E64805" w:rsidRPr="00AE2D3D" w:rsidRDefault="00E64805" w:rsidP="003D04BC">
            <w:pPr>
              <w:spacing w:after="0" w:line="240" w:lineRule="auto"/>
              <w:rPr>
                <w:rFonts w:ascii="Times New Roman" w:hAnsi="Times New Roman" w:cs="Times New Roman"/>
                <w:sz w:val="24"/>
                <w:szCs w:val="24"/>
              </w:rPr>
            </w:pPr>
            <w:r w:rsidRPr="00AE2D3D">
              <w:rPr>
                <w:rFonts w:ascii="Times New Roman" w:hAnsi="Times New Roman" w:cs="Times New Roman"/>
                <w:sz w:val="24"/>
                <w:szCs w:val="24"/>
              </w:rPr>
              <w:t>18</w:t>
            </w:r>
          </w:p>
        </w:tc>
      </w:tr>
      <w:tr w:rsidR="00E64805" w:rsidRPr="00AE2D3D" w:rsidTr="003D04BC">
        <w:tc>
          <w:tcPr>
            <w:tcW w:w="4672" w:type="dxa"/>
            <w:vAlign w:val="center"/>
          </w:tcPr>
          <w:p w:rsidR="00E64805" w:rsidRPr="005D0F46" w:rsidRDefault="00E64805" w:rsidP="003D04BC">
            <w:pPr>
              <w:spacing w:after="0" w:line="240" w:lineRule="auto"/>
              <w:rPr>
                <w:rFonts w:ascii="Times New Roman" w:hAnsi="Times New Roman"/>
                <w:b/>
                <w:sz w:val="26"/>
                <w:szCs w:val="26"/>
                <w:lang w:val="en-US"/>
              </w:rPr>
            </w:pPr>
            <w:r w:rsidRPr="005D0F46">
              <w:rPr>
                <w:rFonts w:ascii="Times New Roman" w:hAnsi="Times New Roman"/>
                <w:b/>
                <w:sz w:val="26"/>
                <w:szCs w:val="26"/>
                <w:lang w:val="en-US"/>
              </w:rPr>
              <w:t xml:space="preserve">Seminar classes </w:t>
            </w:r>
          </w:p>
        </w:tc>
        <w:tc>
          <w:tcPr>
            <w:tcW w:w="4673" w:type="dxa"/>
          </w:tcPr>
          <w:p w:rsidR="00E64805" w:rsidRPr="00AE2D3D" w:rsidRDefault="00E64805" w:rsidP="003D04BC">
            <w:pPr>
              <w:spacing w:after="0" w:line="240" w:lineRule="auto"/>
              <w:rPr>
                <w:rFonts w:ascii="Times New Roman" w:hAnsi="Times New Roman" w:cs="Times New Roman"/>
                <w:sz w:val="24"/>
                <w:szCs w:val="24"/>
              </w:rPr>
            </w:pPr>
            <w:r w:rsidRPr="00AE2D3D">
              <w:rPr>
                <w:rFonts w:ascii="Times New Roman" w:hAnsi="Times New Roman" w:cs="Times New Roman"/>
                <w:sz w:val="24"/>
                <w:szCs w:val="24"/>
              </w:rPr>
              <w:t>8</w:t>
            </w:r>
          </w:p>
        </w:tc>
      </w:tr>
      <w:tr w:rsidR="00E64805" w:rsidRPr="00AE2D3D" w:rsidTr="003D04BC">
        <w:tc>
          <w:tcPr>
            <w:tcW w:w="4672" w:type="dxa"/>
            <w:vAlign w:val="center"/>
          </w:tcPr>
          <w:p w:rsidR="00E64805" w:rsidRPr="005D0F46" w:rsidRDefault="00E64805" w:rsidP="003D04BC">
            <w:pPr>
              <w:spacing w:after="0" w:line="240" w:lineRule="auto"/>
              <w:rPr>
                <w:rFonts w:ascii="Times New Roman" w:eastAsia="Times New Roman" w:hAnsi="Times New Roman"/>
                <w:b/>
                <w:sz w:val="26"/>
                <w:szCs w:val="26"/>
                <w:lang w:val="en-US"/>
              </w:rPr>
            </w:pPr>
            <w:r w:rsidRPr="005D0F46">
              <w:rPr>
                <w:rFonts w:ascii="Times New Roman" w:hAnsi="Times New Roman"/>
                <w:b/>
                <w:sz w:val="26"/>
                <w:szCs w:val="26"/>
                <w:lang w:val="en-US"/>
              </w:rPr>
              <w:t>Practical classes</w:t>
            </w:r>
          </w:p>
        </w:tc>
        <w:tc>
          <w:tcPr>
            <w:tcW w:w="4673" w:type="dxa"/>
          </w:tcPr>
          <w:p w:rsidR="00E64805" w:rsidRPr="00AE2D3D" w:rsidRDefault="00E64805" w:rsidP="003D04B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64805" w:rsidRPr="00AE2D3D" w:rsidTr="003D04BC">
        <w:tc>
          <w:tcPr>
            <w:tcW w:w="4672" w:type="dxa"/>
            <w:vAlign w:val="center"/>
          </w:tcPr>
          <w:p w:rsidR="00E64805" w:rsidRPr="005D0F46" w:rsidRDefault="00E64805" w:rsidP="003D04BC">
            <w:pPr>
              <w:spacing w:after="0" w:line="240" w:lineRule="auto"/>
              <w:rPr>
                <w:rFonts w:ascii="Times New Roman" w:hAnsi="Times New Roman" w:cs="Times New Roman"/>
                <w:b/>
                <w:bCs/>
                <w:sz w:val="26"/>
                <w:szCs w:val="26"/>
                <w:lang w:val="en-US"/>
              </w:rPr>
            </w:pPr>
            <w:r w:rsidRPr="005D0F46">
              <w:rPr>
                <w:rFonts w:ascii="Times New Roman" w:hAnsi="Times New Roman"/>
                <w:b/>
                <w:sz w:val="26"/>
                <w:szCs w:val="26"/>
                <w:lang w:val="en-US"/>
              </w:rPr>
              <w:t>Laboratory classes</w:t>
            </w:r>
          </w:p>
        </w:tc>
        <w:tc>
          <w:tcPr>
            <w:tcW w:w="4673" w:type="dxa"/>
          </w:tcPr>
          <w:p w:rsidR="00E64805" w:rsidRPr="00AE2D3D" w:rsidRDefault="00E64805" w:rsidP="003D04B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64805" w:rsidRPr="00AE2D3D" w:rsidTr="003D04BC">
        <w:tc>
          <w:tcPr>
            <w:tcW w:w="4672" w:type="dxa"/>
          </w:tcPr>
          <w:p w:rsidR="00E64805" w:rsidRPr="005D0F46" w:rsidRDefault="00E64805" w:rsidP="003D04BC">
            <w:pPr>
              <w:spacing w:after="0" w:line="240" w:lineRule="auto"/>
              <w:rPr>
                <w:rFonts w:ascii="Times New Roman" w:hAnsi="Times New Roman" w:cs="Times New Roman"/>
                <w:b/>
                <w:bCs/>
                <w:sz w:val="26"/>
                <w:szCs w:val="26"/>
                <w:lang w:val="en-US"/>
              </w:rPr>
            </w:pPr>
            <w:r w:rsidRPr="005D0F46">
              <w:rPr>
                <w:rFonts w:ascii="Times New Roman" w:hAnsi="Times New Roman"/>
                <w:b/>
                <w:sz w:val="26"/>
                <w:szCs w:val="26"/>
                <w:lang w:val="en-US"/>
              </w:rPr>
              <w:t>Form of the current assessment (</w:t>
            </w:r>
            <w:r w:rsidRPr="005D0F46">
              <w:rPr>
                <w:rFonts w:ascii="Times New Roman" w:hAnsi="Times New Roman"/>
                <w:b/>
                <w:i/>
                <w:sz w:val="26"/>
                <w:szCs w:val="26"/>
                <w:lang w:val="en-US"/>
              </w:rPr>
              <w:t>credit/ graded credit /exam</w:t>
            </w:r>
            <w:r w:rsidRPr="005D0F46">
              <w:rPr>
                <w:rFonts w:ascii="Times New Roman" w:hAnsi="Times New Roman"/>
                <w:b/>
                <w:sz w:val="26"/>
                <w:szCs w:val="26"/>
                <w:lang w:val="en-US"/>
              </w:rPr>
              <w:t>)</w:t>
            </w:r>
          </w:p>
        </w:tc>
        <w:tc>
          <w:tcPr>
            <w:tcW w:w="4673" w:type="dxa"/>
            <w:vAlign w:val="center"/>
          </w:tcPr>
          <w:p w:rsidR="00E64805" w:rsidRPr="005D0F46" w:rsidRDefault="00E64805" w:rsidP="003D04B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credit</w:t>
            </w:r>
          </w:p>
        </w:tc>
      </w:tr>
      <w:tr w:rsidR="00E64805" w:rsidRPr="00AE2D3D" w:rsidTr="003D04BC">
        <w:tc>
          <w:tcPr>
            <w:tcW w:w="4672" w:type="dxa"/>
          </w:tcPr>
          <w:p w:rsidR="00E64805" w:rsidRPr="005D0F46" w:rsidRDefault="00E64805" w:rsidP="003D04BC">
            <w:pPr>
              <w:spacing w:after="0" w:line="240" w:lineRule="auto"/>
              <w:rPr>
                <w:rFonts w:ascii="Times New Roman" w:hAnsi="Times New Roman" w:cs="Times New Roman"/>
                <w:b/>
                <w:bCs/>
                <w:sz w:val="26"/>
                <w:szCs w:val="26"/>
              </w:rPr>
            </w:pPr>
            <w:r w:rsidRPr="005D0F46">
              <w:rPr>
                <w:rFonts w:ascii="Times New Roman" w:hAnsi="Times New Roman"/>
                <w:b/>
                <w:sz w:val="26"/>
                <w:szCs w:val="26"/>
                <w:lang w:val="en-US"/>
              </w:rPr>
              <w:t>Number of credit points</w:t>
            </w:r>
          </w:p>
        </w:tc>
        <w:tc>
          <w:tcPr>
            <w:tcW w:w="4673" w:type="dxa"/>
          </w:tcPr>
          <w:p w:rsidR="00E64805" w:rsidRPr="00AE2D3D" w:rsidRDefault="00E64805" w:rsidP="003D04BC">
            <w:pPr>
              <w:spacing w:after="0" w:line="240" w:lineRule="auto"/>
              <w:rPr>
                <w:rFonts w:ascii="Times New Roman" w:hAnsi="Times New Roman" w:cs="Times New Roman"/>
                <w:sz w:val="24"/>
                <w:szCs w:val="24"/>
              </w:rPr>
            </w:pPr>
            <w:r w:rsidRPr="00AE2D3D">
              <w:rPr>
                <w:rFonts w:ascii="Times New Roman" w:hAnsi="Times New Roman" w:cs="Times New Roman"/>
                <w:sz w:val="24"/>
                <w:szCs w:val="24"/>
              </w:rPr>
              <w:t>0</w:t>
            </w:r>
          </w:p>
        </w:tc>
      </w:tr>
      <w:tr w:rsidR="00E64805" w:rsidRPr="00F41E31" w:rsidTr="003D04BC">
        <w:tc>
          <w:tcPr>
            <w:tcW w:w="4672" w:type="dxa"/>
          </w:tcPr>
          <w:p w:rsidR="00E64805" w:rsidRPr="005D0F46" w:rsidRDefault="00E64805" w:rsidP="003D04BC">
            <w:pPr>
              <w:spacing w:after="0" w:line="240" w:lineRule="auto"/>
              <w:rPr>
                <w:rFonts w:ascii="Times New Roman" w:hAnsi="Times New Roman" w:cs="Times New Roman"/>
                <w:b/>
                <w:bCs/>
                <w:sz w:val="26"/>
                <w:szCs w:val="26"/>
              </w:rPr>
            </w:pPr>
            <w:r w:rsidRPr="005D0F46">
              <w:rPr>
                <w:rFonts w:ascii="Times New Roman" w:hAnsi="Times New Roman"/>
                <w:b/>
                <w:sz w:val="26"/>
                <w:szCs w:val="26"/>
                <w:lang w:val="en-US"/>
              </w:rPr>
              <w:t>Competences</w:t>
            </w:r>
          </w:p>
        </w:tc>
        <w:tc>
          <w:tcPr>
            <w:tcW w:w="4673" w:type="dxa"/>
          </w:tcPr>
          <w:p w:rsidR="00E64805" w:rsidRPr="005D0F46" w:rsidRDefault="00E64805" w:rsidP="005B549F">
            <w:p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en-US"/>
              </w:rPr>
            </w:pPr>
            <w:r w:rsidRPr="005D0F46">
              <w:rPr>
                <w:rFonts w:ascii="Times New Roman" w:hAnsi="Times New Roman" w:cs="Times New Roman"/>
                <w:sz w:val="24"/>
                <w:szCs w:val="24"/>
                <w:lang w:val="en-US"/>
              </w:rPr>
              <w:t>B</w:t>
            </w:r>
            <w:r w:rsidR="005B549F">
              <w:rPr>
                <w:rFonts w:ascii="Times New Roman" w:hAnsi="Times New Roman" w:cs="Times New Roman"/>
                <w:sz w:val="24"/>
                <w:szCs w:val="24"/>
                <w:lang w:val="en-US"/>
              </w:rPr>
              <w:t>PC</w:t>
            </w:r>
            <w:r w:rsidRPr="005D0F46">
              <w:rPr>
                <w:rFonts w:ascii="Times New Roman" w:hAnsi="Times New Roman" w:cs="Times New Roman"/>
                <w:sz w:val="24"/>
                <w:szCs w:val="24"/>
                <w:lang w:val="en-US"/>
              </w:rPr>
              <w:t xml:space="preserve">-21 Should </w:t>
            </w:r>
            <w:proofErr w:type="gramStart"/>
            <w:r w:rsidRPr="005D0F46">
              <w:rPr>
                <w:rFonts w:ascii="Times New Roman" w:hAnsi="Times New Roman" w:cs="Times New Roman"/>
                <w:sz w:val="24"/>
                <w:szCs w:val="24"/>
                <w:lang w:val="en-US"/>
              </w:rPr>
              <w:t>know</w:t>
            </w:r>
            <w:proofErr w:type="gramEnd"/>
            <w:r w:rsidRPr="005D0F46">
              <w:rPr>
                <w:rFonts w:ascii="Times New Roman" w:hAnsi="Times New Roman" w:cs="Times New Roman"/>
                <w:sz w:val="24"/>
                <w:szCs w:val="24"/>
                <w:lang w:val="en-US"/>
              </w:rPr>
              <w:t xml:space="preserve"> the legal nature of digital rights and their place in the legal system and be able to consolidate emerging relationships and legal relationships with the help of digital rights.</w:t>
            </w:r>
          </w:p>
        </w:tc>
      </w:tr>
      <w:tr w:rsidR="00E64805" w:rsidRPr="00F41E31" w:rsidTr="003D04BC">
        <w:tc>
          <w:tcPr>
            <w:tcW w:w="9345" w:type="dxa"/>
            <w:gridSpan w:val="2"/>
          </w:tcPr>
          <w:p w:rsidR="00E64805" w:rsidRPr="005D0F46" w:rsidRDefault="00E64805" w:rsidP="003D04BC">
            <w:pPr>
              <w:spacing w:after="0" w:line="240" w:lineRule="auto"/>
              <w:ind w:firstLine="709"/>
              <w:jc w:val="center"/>
              <w:rPr>
                <w:rFonts w:ascii="Times New Roman" w:hAnsi="Times New Roman" w:cs="Times New Roman"/>
                <w:sz w:val="24"/>
                <w:szCs w:val="24"/>
                <w:lang w:val="en-US"/>
              </w:rPr>
            </w:pPr>
            <w:r w:rsidRPr="005D0F46">
              <w:rPr>
                <w:rFonts w:ascii="Times New Roman" w:hAnsi="Times New Roman" w:cs="Times New Roman"/>
                <w:sz w:val="24"/>
                <w:szCs w:val="24"/>
                <w:lang w:val="en-US"/>
              </w:rPr>
              <w:t>Summary of the academic discipline:</w:t>
            </w:r>
          </w:p>
          <w:p w:rsidR="00E64805" w:rsidRPr="005D0F46" w:rsidRDefault="005B549F" w:rsidP="005B549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E64805" w:rsidRPr="005D0F46">
              <w:rPr>
                <w:rFonts w:ascii="Times New Roman" w:hAnsi="Times New Roman" w:cs="Times New Roman"/>
                <w:sz w:val="24"/>
                <w:szCs w:val="24"/>
                <w:lang w:val="en-US"/>
              </w:rPr>
              <w:t>Fundamentals of Digital Rights</w:t>
            </w:r>
            <w:r>
              <w:rPr>
                <w:rFonts w:ascii="Times New Roman" w:hAnsi="Times New Roman" w:cs="Times New Roman"/>
                <w:sz w:val="24"/>
                <w:szCs w:val="24"/>
                <w:lang w:val="en-US"/>
              </w:rPr>
              <w:t>”</w:t>
            </w:r>
            <w:r w:rsidR="00E64805" w:rsidRPr="005D0F46">
              <w:rPr>
                <w:rFonts w:ascii="Times New Roman" w:hAnsi="Times New Roman" w:cs="Times New Roman"/>
                <w:sz w:val="24"/>
                <w:szCs w:val="24"/>
                <w:lang w:val="en-US"/>
              </w:rPr>
              <w:t xml:space="preserve"> is an academic discipline, the subject of which is the practical solution of current problems with the help of existing legal institutions, understanding digital law as a complex interdisciplinary legal institution. The system-forming principle for combining its norms is the sphere of public administration, which has developed as a result of digital transformation.</w:t>
            </w:r>
          </w:p>
          <w:p w:rsidR="00E64805" w:rsidRPr="005D0F46" w:rsidRDefault="00E64805" w:rsidP="005B549F">
            <w:pPr>
              <w:spacing w:after="0" w:line="240" w:lineRule="auto"/>
              <w:ind w:firstLine="709"/>
              <w:jc w:val="both"/>
              <w:rPr>
                <w:rFonts w:ascii="Times New Roman" w:hAnsi="Times New Roman" w:cs="Times New Roman"/>
                <w:sz w:val="24"/>
                <w:szCs w:val="24"/>
                <w:lang w:val="en-US"/>
              </w:rPr>
            </w:pPr>
            <w:r w:rsidRPr="005D0F46">
              <w:rPr>
                <w:rFonts w:ascii="Times New Roman" w:hAnsi="Times New Roman" w:cs="Times New Roman"/>
                <w:sz w:val="24"/>
                <w:szCs w:val="24"/>
                <w:lang w:val="en-US"/>
              </w:rPr>
              <w:t xml:space="preserve">For lawyers of the Republic of Belarus, the study of the discipline </w:t>
            </w:r>
            <w:r w:rsidR="005B549F">
              <w:rPr>
                <w:rFonts w:ascii="Times New Roman" w:hAnsi="Times New Roman" w:cs="Times New Roman"/>
                <w:sz w:val="24"/>
                <w:szCs w:val="24"/>
                <w:lang w:val="en-US"/>
              </w:rPr>
              <w:t>“</w:t>
            </w:r>
            <w:r w:rsidRPr="005D0F46">
              <w:rPr>
                <w:rFonts w:ascii="Times New Roman" w:hAnsi="Times New Roman" w:cs="Times New Roman"/>
                <w:sz w:val="24"/>
                <w:szCs w:val="24"/>
                <w:lang w:val="en-US"/>
              </w:rPr>
              <w:t>Fundamentals of Digital Rights</w:t>
            </w:r>
            <w:r w:rsidR="005B549F">
              <w:rPr>
                <w:rFonts w:ascii="Times New Roman" w:hAnsi="Times New Roman" w:cs="Times New Roman"/>
                <w:sz w:val="24"/>
                <w:szCs w:val="24"/>
                <w:lang w:val="en-US"/>
              </w:rPr>
              <w:t>”</w:t>
            </w:r>
            <w:r w:rsidRPr="005D0F46">
              <w:rPr>
                <w:rFonts w:ascii="Times New Roman" w:hAnsi="Times New Roman" w:cs="Times New Roman"/>
                <w:sz w:val="24"/>
                <w:szCs w:val="24"/>
                <w:lang w:val="en-US"/>
              </w:rPr>
              <w:t xml:space="preserve"> provides adequate professional training for qualified specialists to apply in legal practice the current legal norms governing relations related to the search, receipt, transfer, production and dissemination of digital data, as well as the use of digital information technologies.</w:t>
            </w:r>
          </w:p>
          <w:p w:rsidR="00E64805" w:rsidRPr="005D0F46" w:rsidRDefault="00E64805" w:rsidP="005B549F">
            <w:pPr>
              <w:spacing w:after="0" w:line="240" w:lineRule="auto"/>
              <w:ind w:firstLine="709"/>
              <w:jc w:val="both"/>
              <w:rPr>
                <w:rFonts w:ascii="Times New Roman" w:hAnsi="Times New Roman" w:cs="Times New Roman"/>
                <w:sz w:val="24"/>
                <w:szCs w:val="24"/>
                <w:lang w:val="en-US"/>
              </w:rPr>
            </w:pPr>
            <w:r w:rsidRPr="005D0F46">
              <w:rPr>
                <w:rFonts w:ascii="Times New Roman" w:hAnsi="Times New Roman" w:cs="Times New Roman"/>
                <w:sz w:val="24"/>
                <w:szCs w:val="24"/>
                <w:lang w:val="en-US"/>
              </w:rPr>
              <w:t xml:space="preserve"> The purpose of teaching the discipline: </w:t>
            </w:r>
          </w:p>
          <w:p w:rsidR="00E64805" w:rsidRPr="005D0F46" w:rsidRDefault="00E64805" w:rsidP="005B549F">
            <w:pPr>
              <w:spacing w:after="0" w:line="240" w:lineRule="auto"/>
              <w:ind w:firstLine="709"/>
              <w:jc w:val="both"/>
              <w:rPr>
                <w:rFonts w:ascii="Times New Roman" w:hAnsi="Times New Roman" w:cs="Times New Roman"/>
                <w:sz w:val="24"/>
                <w:szCs w:val="24"/>
                <w:lang w:val="en-US"/>
              </w:rPr>
            </w:pPr>
            <w:r w:rsidRPr="005D0F46">
              <w:rPr>
                <w:rFonts w:ascii="Times New Roman" w:hAnsi="Times New Roman" w:cs="Times New Roman"/>
                <w:sz w:val="24"/>
                <w:szCs w:val="24"/>
                <w:lang w:val="en-US"/>
              </w:rPr>
              <w:t xml:space="preserve">-to provide students with the necessary theoretical knowledge and practical skills in the discipline </w:t>
            </w:r>
            <w:r w:rsidR="005B549F">
              <w:rPr>
                <w:rFonts w:ascii="Times New Roman" w:hAnsi="Times New Roman" w:cs="Times New Roman"/>
                <w:sz w:val="24"/>
                <w:szCs w:val="24"/>
                <w:lang w:val="en-US"/>
              </w:rPr>
              <w:t>“</w:t>
            </w:r>
            <w:r w:rsidRPr="005D0F46">
              <w:rPr>
                <w:rFonts w:ascii="Times New Roman" w:hAnsi="Times New Roman" w:cs="Times New Roman"/>
                <w:sz w:val="24"/>
                <w:szCs w:val="24"/>
                <w:lang w:val="en-US"/>
              </w:rPr>
              <w:t>Fundamentals of digital rights</w:t>
            </w:r>
            <w:r w:rsidR="005B549F">
              <w:rPr>
                <w:rFonts w:ascii="Times New Roman" w:hAnsi="Times New Roman" w:cs="Times New Roman"/>
                <w:sz w:val="24"/>
                <w:szCs w:val="24"/>
                <w:lang w:val="en-US"/>
              </w:rPr>
              <w:t>”</w:t>
            </w:r>
            <w:r w:rsidRPr="005D0F46">
              <w:rPr>
                <w:rFonts w:ascii="Times New Roman" w:hAnsi="Times New Roman" w:cs="Times New Roman"/>
                <w:sz w:val="24"/>
                <w:szCs w:val="24"/>
                <w:lang w:val="en-US"/>
              </w:rPr>
              <w:t xml:space="preserve"> and the formation on this basis of knowledge about the main problems of digital law, trends in the development of domestic legislation in this area. </w:t>
            </w:r>
          </w:p>
          <w:p w:rsidR="00E64805" w:rsidRPr="005D0F46" w:rsidRDefault="005B549F" w:rsidP="005B549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o</w:t>
            </w:r>
            <w:r w:rsidR="00E64805" w:rsidRPr="005D0F46">
              <w:rPr>
                <w:rFonts w:ascii="Times New Roman" w:hAnsi="Times New Roman" w:cs="Times New Roman"/>
                <w:sz w:val="24"/>
                <w:szCs w:val="24"/>
                <w:lang w:val="en-US"/>
              </w:rPr>
              <w:t>bjectives of the discipline:</w:t>
            </w:r>
          </w:p>
          <w:p w:rsidR="00E64805" w:rsidRPr="005D0F46" w:rsidRDefault="00E64805" w:rsidP="005B549F">
            <w:pPr>
              <w:spacing w:after="0" w:line="240" w:lineRule="auto"/>
              <w:ind w:firstLine="709"/>
              <w:jc w:val="both"/>
              <w:rPr>
                <w:rFonts w:ascii="Times New Roman" w:hAnsi="Times New Roman" w:cs="Times New Roman"/>
                <w:sz w:val="24"/>
                <w:szCs w:val="24"/>
                <w:lang w:val="en-US"/>
              </w:rPr>
            </w:pPr>
            <w:r w:rsidRPr="005D0F46">
              <w:rPr>
                <w:rFonts w:ascii="Times New Roman" w:hAnsi="Times New Roman" w:cs="Times New Roman"/>
                <w:sz w:val="24"/>
                <w:szCs w:val="24"/>
                <w:lang w:val="en-US"/>
              </w:rPr>
              <w:t xml:space="preserve">-definition of the legal nature of digital data, digital technologies and processes; </w:t>
            </w:r>
          </w:p>
          <w:p w:rsidR="00E64805" w:rsidRPr="005D0F46" w:rsidRDefault="00E64805" w:rsidP="005B549F">
            <w:pPr>
              <w:spacing w:after="0" w:line="240" w:lineRule="auto"/>
              <w:ind w:firstLine="709"/>
              <w:jc w:val="both"/>
              <w:rPr>
                <w:rFonts w:ascii="Times New Roman" w:hAnsi="Times New Roman" w:cs="Times New Roman"/>
                <w:sz w:val="24"/>
                <w:szCs w:val="24"/>
                <w:lang w:val="en-US"/>
              </w:rPr>
            </w:pPr>
            <w:r w:rsidRPr="005D0F46">
              <w:rPr>
                <w:rFonts w:ascii="Times New Roman" w:hAnsi="Times New Roman" w:cs="Times New Roman"/>
                <w:sz w:val="24"/>
                <w:szCs w:val="24"/>
                <w:lang w:val="en-US"/>
              </w:rPr>
              <w:t xml:space="preserve">-identification of the main directions for the development of legal regulation of digital relations in Belarus and in the world; </w:t>
            </w:r>
          </w:p>
          <w:p w:rsidR="00E64805" w:rsidRPr="005D0F46" w:rsidRDefault="00E64805" w:rsidP="005B549F">
            <w:pPr>
              <w:pStyle w:val="2"/>
              <w:widowControl w:val="0"/>
              <w:spacing w:after="0" w:line="240" w:lineRule="auto"/>
              <w:ind w:left="0" w:firstLine="709"/>
              <w:jc w:val="both"/>
              <w:rPr>
                <w:rFonts w:eastAsia="Courier New"/>
                <w:lang w:val="en-US"/>
              </w:rPr>
            </w:pPr>
            <w:r w:rsidRPr="005D0F46">
              <w:rPr>
                <w:lang w:val="en-US"/>
              </w:rPr>
              <w:t>- analysis of law enforcement practice in the field of digital legal relations; consideration of general issues of legal regulation of digital relations; research of the main legal problems related to the introduction of digital technologies into the commercial sphere and the public administration system.</w:t>
            </w:r>
          </w:p>
        </w:tc>
      </w:tr>
    </w:tbl>
    <w:p w:rsidR="00E64805" w:rsidRPr="005D0F46" w:rsidRDefault="00E64805" w:rsidP="00E64805">
      <w:pPr>
        <w:spacing w:after="0" w:line="240" w:lineRule="auto"/>
        <w:rPr>
          <w:rFonts w:ascii="Times New Roman" w:hAnsi="Times New Roman" w:cs="Times New Roman"/>
          <w:sz w:val="24"/>
          <w:szCs w:val="24"/>
          <w:lang w:val="en-US"/>
        </w:rPr>
      </w:pPr>
    </w:p>
    <w:p w:rsidR="00E64805" w:rsidRPr="005D0F46" w:rsidRDefault="00E64805" w:rsidP="00E64805">
      <w:pPr>
        <w:spacing w:after="0" w:line="240" w:lineRule="auto"/>
        <w:rPr>
          <w:sz w:val="24"/>
          <w:szCs w:val="24"/>
          <w:lang w:val="en-US"/>
        </w:rPr>
      </w:pPr>
    </w:p>
    <w:p w:rsidR="00671D2A" w:rsidRPr="00E64805" w:rsidRDefault="00671D2A" w:rsidP="00AE2D3D">
      <w:pPr>
        <w:spacing w:after="0" w:line="240" w:lineRule="auto"/>
        <w:rPr>
          <w:sz w:val="24"/>
          <w:szCs w:val="24"/>
          <w:lang w:val="en-US"/>
        </w:rPr>
      </w:pPr>
    </w:p>
    <w:sectPr w:rsidR="00671D2A" w:rsidRPr="00E64805" w:rsidSect="00671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4A"/>
    <w:rsid w:val="00053DB2"/>
    <w:rsid w:val="000828B9"/>
    <w:rsid w:val="0019506E"/>
    <w:rsid w:val="00311B5A"/>
    <w:rsid w:val="00497929"/>
    <w:rsid w:val="004A44C3"/>
    <w:rsid w:val="005B549F"/>
    <w:rsid w:val="00671D2A"/>
    <w:rsid w:val="006E1836"/>
    <w:rsid w:val="00855457"/>
    <w:rsid w:val="008F5B4A"/>
    <w:rsid w:val="009F7753"/>
    <w:rsid w:val="00AB3E64"/>
    <w:rsid w:val="00AE2D3D"/>
    <w:rsid w:val="00BD7FA6"/>
    <w:rsid w:val="00D21F02"/>
    <w:rsid w:val="00D87ED8"/>
    <w:rsid w:val="00E64805"/>
    <w:rsid w:val="00F41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8F5B4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8F5B4A"/>
    <w:rPr>
      <w:rFonts w:ascii="Times New Roman" w:eastAsia="Times New Roman" w:hAnsi="Times New Roman" w:cs="Times New Roman"/>
      <w:sz w:val="24"/>
      <w:szCs w:val="24"/>
      <w:lang w:eastAsia="ru-RU"/>
    </w:rPr>
  </w:style>
  <w:style w:type="paragraph" w:styleId="2">
    <w:name w:val="Body Text Indent 2"/>
    <w:basedOn w:val="a"/>
    <w:link w:val="20"/>
    <w:unhideWhenUsed/>
    <w:rsid w:val="008F5B4A"/>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F5B4A"/>
    <w:rPr>
      <w:rFonts w:ascii="Times New Roman" w:eastAsia="Times New Roman" w:hAnsi="Times New Roman" w:cs="Times New Roman"/>
      <w:sz w:val="24"/>
      <w:szCs w:val="24"/>
    </w:rPr>
  </w:style>
  <w:style w:type="character" w:customStyle="1" w:styleId="a6">
    <w:name w:val="Основной текст_"/>
    <w:basedOn w:val="a0"/>
    <w:link w:val="1"/>
    <w:rsid w:val="008F5B4A"/>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8F5B4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7">
    <w:name w:val="Strong"/>
    <w:basedOn w:val="a0"/>
    <w:uiPriority w:val="22"/>
    <w:qFormat/>
    <w:rsid w:val="00E648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8F5B4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8F5B4A"/>
    <w:rPr>
      <w:rFonts w:ascii="Times New Roman" w:eastAsia="Times New Roman" w:hAnsi="Times New Roman" w:cs="Times New Roman"/>
      <w:sz w:val="24"/>
      <w:szCs w:val="24"/>
      <w:lang w:eastAsia="ru-RU"/>
    </w:rPr>
  </w:style>
  <w:style w:type="paragraph" w:styleId="2">
    <w:name w:val="Body Text Indent 2"/>
    <w:basedOn w:val="a"/>
    <w:link w:val="20"/>
    <w:unhideWhenUsed/>
    <w:rsid w:val="008F5B4A"/>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F5B4A"/>
    <w:rPr>
      <w:rFonts w:ascii="Times New Roman" w:eastAsia="Times New Roman" w:hAnsi="Times New Roman" w:cs="Times New Roman"/>
      <w:sz w:val="24"/>
      <w:szCs w:val="24"/>
    </w:rPr>
  </w:style>
  <w:style w:type="character" w:customStyle="1" w:styleId="a6">
    <w:name w:val="Основной текст_"/>
    <w:basedOn w:val="a0"/>
    <w:link w:val="1"/>
    <w:rsid w:val="008F5B4A"/>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8F5B4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7">
    <w:name w:val="Strong"/>
    <w:basedOn w:val="a0"/>
    <w:uiPriority w:val="22"/>
    <w:qFormat/>
    <w:rsid w:val="00E64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E211</dc:creator>
  <cp:lastModifiedBy>User</cp:lastModifiedBy>
  <cp:revision>2</cp:revision>
  <dcterms:created xsi:type="dcterms:W3CDTF">2025-07-21T08:20:00Z</dcterms:created>
  <dcterms:modified xsi:type="dcterms:W3CDTF">2025-07-21T08:20:00Z</dcterms:modified>
</cp:coreProperties>
</file>