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59" w:rsidRPr="008108AF" w:rsidRDefault="006858FC" w:rsidP="0053644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w:t>
      </w:r>
      <w:r w:rsidR="00F33A59" w:rsidRPr="008108AF">
        <w:rPr>
          <w:rFonts w:ascii="Times New Roman" w:hAnsi="Times New Roman"/>
          <w:b/>
          <w:sz w:val="28"/>
          <w:szCs w:val="28"/>
          <w:lang w:val="en-US"/>
        </w:rPr>
        <w:t>ame of the academic discipline:</w:t>
      </w:r>
    </w:p>
    <w:p w:rsidR="00F33A59" w:rsidRPr="006858FC" w:rsidRDefault="006858FC" w:rsidP="00F33A5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proofErr w:type="spellStart"/>
      <w:r w:rsidR="00F33A59" w:rsidRPr="008108AF">
        <w:rPr>
          <w:rFonts w:ascii="Times New Roman" w:hAnsi="Times New Roman"/>
          <w:b/>
          <w:sz w:val="28"/>
          <w:szCs w:val="28"/>
        </w:rPr>
        <w:t>Criminal</w:t>
      </w:r>
      <w:proofErr w:type="spellEnd"/>
      <w:r w:rsidR="00F33A59" w:rsidRPr="008108AF">
        <w:rPr>
          <w:rFonts w:ascii="Times New Roman" w:hAnsi="Times New Roman"/>
          <w:b/>
          <w:sz w:val="28"/>
          <w:szCs w:val="28"/>
        </w:rPr>
        <w:t xml:space="preserve"> </w:t>
      </w:r>
      <w:r>
        <w:rPr>
          <w:rFonts w:ascii="Times New Roman" w:hAnsi="Times New Roman"/>
          <w:b/>
          <w:sz w:val="28"/>
          <w:szCs w:val="28"/>
          <w:lang w:val="en-US"/>
        </w:rPr>
        <w:t>Procedure</w:t>
      </w:r>
      <w:bookmarkEnd w:id="0"/>
      <w:r>
        <w:rPr>
          <w:rFonts w:ascii="Times New Roman" w:hAnsi="Times New Roman"/>
          <w:b/>
          <w:sz w:val="28"/>
          <w:szCs w:val="28"/>
          <w:lang w:val="en-US"/>
        </w:rPr>
        <w:t>”</w:t>
      </w:r>
    </w:p>
    <w:p w:rsidR="00F33A59" w:rsidRPr="008108AF" w:rsidRDefault="00F33A59" w:rsidP="00F33A59">
      <w:pPr>
        <w:spacing w:after="0" w:line="240" w:lineRule="auto"/>
        <w:jc w:val="center"/>
        <w:rPr>
          <w:rFonts w:ascii="Times New Roman" w:hAnsi="Times New Roman"/>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792"/>
      </w:tblGrid>
      <w:tr w:rsidR="00F33A59" w:rsidRPr="007E3FE8" w:rsidTr="003D04BC">
        <w:tc>
          <w:tcPr>
            <w:tcW w:w="4672" w:type="dxa"/>
          </w:tcPr>
          <w:p w:rsidR="00F33A59" w:rsidRPr="0050553C" w:rsidRDefault="00F33A59" w:rsidP="003D04BC">
            <w:pPr>
              <w:spacing w:after="0" w:line="240" w:lineRule="auto"/>
              <w:rPr>
                <w:rFonts w:ascii="Times New Roman" w:hAnsi="Times New Roman"/>
                <w:b/>
                <w:sz w:val="28"/>
                <w:szCs w:val="28"/>
                <w:lang w:val="en-US"/>
              </w:rPr>
            </w:pPr>
            <w:r w:rsidRPr="0050553C">
              <w:rPr>
                <w:rStyle w:val="a4"/>
                <w:rFonts w:ascii="Times New Roman" w:hAnsi="Times New Roman"/>
                <w:sz w:val="28"/>
                <w:szCs w:val="28"/>
                <w:shd w:val="clear" w:color="auto" w:fill="FFFFFF"/>
                <w:lang w:val="en-US"/>
              </w:rPr>
              <w:t>Specialty code and name</w:t>
            </w:r>
          </w:p>
        </w:tc>
        <w:tc>
          <w:tcPr>
            <w:tcW w:w="4792" w:type="dxa"/>
          </w:tcPr>
          <w:p w:rsidR="00F33A59" w:rsidRPr="008108AF" w:rsidRDefault="00F33A59" w:rsidP="003D04BC">
            <w:pPr>
              <w:spacing w:after="0" w:line="240" w:lineRule="auto"/>
              <w:rPr>
                <w:rFonts w:ascii="Times New Roman" w:hAnsi="Times New Roman"/>
                <w:sz w:val="28"/>
                <w:szCs w:val="28"/>
                <w:lang w:val="en-GB"/>
              </w:rPr>
            </w:pPr>
            <w:r w:rsidRPr="005D2A47">
              <w:rPr>
                <w:rFonts w:ascii="Times New Roman" w:hAnsi="Times New Roman"/>
                <w:sz w:val="28"/>
                <w:szCs w:val="28"/>
              </w:rPr>
              <w:t>6-05-0421-01</w:t>
            </w:r>
            <w:r>
              <w:rPr>
                <w:rFonts w:ascii="Times New Roman" w:hAnsi="Times New Roman"/>
                <w:sz w:val="28"/>
                <w:szCs w:val="28"/>
              </w:rPr>
              <w:t xml:space="preserve"> </w:t>
            </w:r>
            <w:r>
              <w:rPr>
                <w:rFonts w:ascii="Times New Roman" w:hAnsi="Times New Roman"/>
                <w:sz w:val="28"/>
                <w:szCs w:val="28"/>
                <w:lang w:val="en-GB"/>
              </w:rPr>
              <w:t>Jurisprudence</w:t>
            </w:r>
          </w:p>
        </w:tc>
      </w:tr>
      <w:tr w:rsidR="00F33A59" w:rsidRPr="007E3FE8" w:rsidTr="003D04BC">
        <w:tc>
          <w:tcPr>
            <w:tcW w:w="4672" w:type="dxa"/>
          </w:tcPr>
          <w:p w:rsidR="00F33A59" w:rsidRPr="0050553C" w:rsidRDefault="00F33A59"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Year of study</w:t>
            </w:r>
          </w:p>
        </w:tc>
        <w:tc>
          <w:tcPr>
            <w:tcW w:w="4792" w:type="dxa"/>
          </w:tcPr>
          <w:p w:rsidR="00F33A59" w:rsidRPr="007E3FE8" w:rsidRDefault="00F33A59" w:rsidP="003D04BC">
            <w:pPr>
              <w:spacing w:after="0" w:line="240" w:lineRule="auto"/>
              <w:rPr>
                <w:rFonts w:ascii="Times New Roman" w:hAnsi="Times New Roman"/>
                <w:sz w:val="28"/>
                <w:szCs w:val="28"/>
              </w:rPr>
            </w:pPr>
            <w:r>
              <w:rPr>
                <w:rFonts w:ascii="Times New Roman" w:hAnsi="Times New Roman"/>
                <w:sz w:val="28"/>
                <w:szCs w:val="28"/>
              </w:rPr>
              <w:t>2-3</w:t>
            </w:r>
          </w:p>
        </w:tc>
      </w:tr>
      <w:tr w:rsidR="00F33A59" w:rsidRPr="007E3FE8" w:rsidTr="003D04BC">
        <w:tc>
          <w:tcPr>
            <w:tcW w:w="4672" w:type="dxa"/>
          </w:tcPr>
          <w:p w:rsidR="00F33A59" w:rsidRPr="0050553C" w:rsidRDefault="00F33A59"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4792" w:type="dxa"/>
          </w:tcPr>
          <w:p w:rsidR="00F33A59" w:rsidRPr="007E3FE8" w:rsidRDefault="00F33A59" w:rsidP="003D04BC">
            <w:pPr>
              <w:spacing w:after="0" w:line="240" w:lineRule="auto"/>
              <w:rPr>
                <w:rFonts w:ascii="Times New Roman" w:hAnsi="Times New Roman"/>
                <w:sz w:val="28"/>
                <w:szCs w:val="28"/>
              </w:rPr>
            </w:pPr>
            <w:r>
              <w:rPr>
                <w:rFonts w:ascii="Times New Roman" w:hAnsi="Times New Roman"/>
                <w:sz w:val="28"/>
                <w:szCs w:val="28"/>
              </w:rPr>
              <w:t>4-5</w:t>
            </w:r>
          </w:p>
        </w:tc>
      </w:tr>
      <w:tr w:rsidR="00F33A59" w:rsidRPr="007E3FE8" w:rsidTr="003D04BC">
        <w:tc>
          <w:tcPr>
            <w:tcW w:w="4672" w:type="dxa"/>
          </w:tcPr>
          <w:p w:rsidR="00F33A59" w:rsidRPr="0050553C" w:rsidRDefault="00F33A59"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4792" w:type="dxa"/>
          </w:tcPr>
          <w:p w:rsidR="00F33A59" w:rsidRPr="007E3FE8" w:rsidRDefault="00F33A59" w:rsidP="003D04BC">
            <w:pPr>
              <w:spacing w:after="0" w:line="240" w:lineRule="auto"/>
              <w:rPr>
                <w:rFonts w:ascii="Times New Roman" w:hAnsi="Times New Roman"/>
                <w:sz w:val="28"/>
                <w:szCs w:val="28"/>
              </w:rPr>
            </w:pPr>
            <w:r>
              <w:rPr>
                <w:rFonts w:ascii="Times New Roman" w:hAnsi="Times New Roman"/>
                <w:sz w:val="28"/>
                <w:szCs w:val="28"/>
              </w:rPr>
              <w:t>128</w:t>
            </w:r>
          </w:p>
        </w:tc>
      </w:tr>
      <w:tr w:rsidR="00F33A59" w:rsidRPr="007E3FE8" w:rsidTr="003D04BC">
        <w:tc>
          <w:tcPr>
            <w:tcW w:w="4672" w:type="dxa"/>
          </w:tcPr>
          <w:p w:rsidR="00F33A59" w:rsidRPr="0050553C" w:rsidRDefault="00F33A59" w:rsidP="003D04BC">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tc>
        <w:tc>
          <w:tcPr>
            <w:tcW w:w="4792" w:type="dxa"/>
          </w:tcPr>
          <w:p w:rsidR="00F33A59" w:rsidRPr="007E3FE8" w:rsidRDefault="00F33A59" w:rsidP="003D04BC">
            <w:pPr>
              <w:spacing w:after="0" w:line="240" w:lineRule="auto"/>
              <w:rPr>
                <w:rFonts w:ascii="Times New Roman" w:hAnsi="Times New Roman"/>
                <w:sz w:val="28"/>
                <w:szCs w:val="28"/>
              </w:rPr>
            </w:pPr>
            <w:r>
              <w:rPr>
                <w:rFonts w:ascii="Times New Roman" w:hAnsi="Times New Roman"/>
                <w:sz w:val="28"/>
                <w:szCs w:val="28"/>
              </w:rPr>
              <w:t>60</w:t>
            </w:r>
          </w:p>
        </w:tc>
      </w:tr>
      <w:tr w:rsidR="00F33A59" w:rsidRPr="007E3FE8" w:rsidTr="003D04BC">
        <w:tc>
          <w:tcPr>
            <w:tcW w:w="4672" w:type="dxa"/>
            <w:vAlign w:val="center"/>
          </w:tcPr>
          <w:p w:rsidR="00F33A59" w:rsidRPr="0050553C" w:rsidRDefault="00F33A59" w:rsidP="003D04BC">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tc>
        <w:tc>
          <w:tcPr>
            <w:tcW w:w="4792" w:type="dxa"/>
          </w:tcPr>
          <w:p w:rsidR="00F33A59" w:rsidRPr="007E3FE8" w:rsidRDefault="00F33A59" w:rsidP="003D04BC">
            <w:pPr>
              <w:spacing w:after="0" w:line="240" w:lineRule="auto"/>
              <w:rPr>
                <w:rFonts w:ascii="Times New Roman" w:hAnsi="Times New Roman"/>
                <w:sz w:val="28"/>
                <w:szCs w:val="28"/>
              </w:rPr>
            </w:pPr>
            <w:r>
              <w:rPr>
                <w:rFonts w:ascii="Times New Roman" w:hAnsi="Times New Roman"/>
                <w:sz w:val="28"/>
                <w:szCs w:val="28"/>
              </w:rPr>
              <w:t>66</w:t>
            </w:r>
          </w:p>
        </w:tc>
      </w:tr>
      <w:tr w:rsidR="00F33A59" w:rsidRPr="007E3FE8" w:rsidTr="003D04BC">
        <w:tc>
          <w:tcPr>
            <w:tcW w:w="4672" w:type="dxa"/>
            <w:vAlign w:val="center"/>
          </w:tcPr>
          <w:p w:rsidR="00F33A59" w:rsidRPr="008108AF" w:rsidRDefault="00F33A59" w:rsidP="003D04BC">
            <w:pPr>
              <w:spacing w:after="0" w:line="240" w:lineRule="auto"/>
              <w:rPr>
                <w:rFonts w:ascii="Times New Roman" w:eastAsia="Times New Roman" w:hAnsi="Times New Roman"/>
                <w:b/>
                <w:sz w:val="28"/>
                <w:szCs w:val="28"/>
                <w:lang w:val="en-US"/>
              </w:rPr>
            </w:pPr>
            <w:r w:rsidRPr="0050553C">
              <w:rPr>
                <w:rFonts w:ascii="Times New Roman" w:hAnsi="Times New Roman"/>
                <w:b/>
                <w:sz w:val="28"/>
                <w:szCs w:val="28"/>
                <w:lang w:val="en-US"/>
              </w:rPr>
              <w:t>Practical classes</w:t>
            </w:r>
          </w:p>
        </w:tc>
        <w:tc>
          <w:tcPr>
            <w:tcW w:w="4792" w:type="dxa"/>
          </w:tcPr>
          <w:p w:rsidR="00F33A59" w:rsidRPr="007E3FE8" w:rsidRDefault="00F33A59" w:rsidP="003D04BC">
            <w:pPr>
              <w:spacing w:after="0" w:line="240" w:lineRule="auto"/>
              <w:rPr>
                <w:rFonts w:ascii="Times New Roman" w:hAnsi="Times New Roman"/>
                <w:sz w:val="28"/>
                <w:szCs w:val="28"/>
              </w:rPr>
            </w:pPr>
            <w:r>
              <w:rPr>
                <w:rFonts w:ascii="Times New Roman" w:hAnsi="Times New Roman"/>
                <w:sz w:val="28"/>
                <w:szCs w:val="28"/>
              </w:rPr>
              <w:t>-</w:t>
            </w:r>
          </w:p>
        </w:tc>
      </w:tr>
      <w:tr w:rsidR="00F33A59" w:rsidRPr="007E3FE8" w:rsidTr="003D04BC">
        <w:tc>
          <w:tcPr>
            <w:tcW w:w="4672" w:type="dxa"/>
            <w:vAlign w:val="center"/>
          </w:tcPr>
          <w:p w:rsidR="00F33A59" w:rsidRPr="0050553C" w:rsidRDefault="00F33A59"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Laboratory classes</w:t>
            </w:r>
          </w:p>
        </w:tc>
        <w:tc>
          <w:tcPr>
            <w:tcW w:w="4792" w:type="dxa"/>
          </w:tcPr>
          <w:p w:rsidR="00F33A59" w:rsidRPr="007E3FE8" w:rsidRDefault="00F33A59" w:rsidP="003D04BC">
            <w:pPr>
              <w:spacing w:after="0" w:line="240" w:lineRule="auto"/>
              <w:rPr>
                <w:rFonts w:ascii="Times New Roman" w:hAnsi="Times New Roman"/>
                <w:sz w:val="28"/>
                <w:szCs w:val="28"/>
              </w:rPr>
            </w:pPr>
            <w:r>
              <w:rPr>
                <w:rFonts w:ascii="Times New Roman" w:hAnsi="Times New Roman"/>
                <w:sz w:val="28"/>
                <w:szCs w:val="28"/>
              </w:rPr>
              <w:t>-</w:t>
            </w:r>
          </w:p>
        </w:tc>
      </w:tr>
      <w:tr w:rsidR="00F33A59" w:rsidRPr="007E3FE8" w:rsidTr="003D04BC">
        <w:tc>
          <w:tcPr>
            <w:tcW w:w="4672" w:type="dxa"/>
          </w:tcPr>
          <w:p w:rsidR="00F33A59" w:rsidRPr="0050553C" w:rsidRDefault="00F33A59"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4792" w:type="dxa"/>
            <w:vAlign w:val="center"/>
          </w:tcPr>
          <w:p w:rsidR="00F33A59" w:rsidRPr="008108AF" w:rsidRDefault="00F33A59" w:rsidP="003D04BC">
            <w:pPr>
              <w:spacing w:after="0" w:line="240" w:lineRule="auto"/>
              <w:rPr>
                <w:rFonts w:ascii="Times New Roman" w:hAnsi="Times New Roman"/>
                <w:sz w:val="28"/>
                <w:szCs w:val="28"/>
                <w:lang w:val="en-GB"/>
              </w:rPr>
            </w:pPr>
            <w:r>
              <w:rPr>
                <w:rFonts w:ascii="Times New Roman" w:hAnsi="Times New Roman"/>
                <w:sz w:val="28"/>
                <w:szCs w:val="28"/>
                <w:lang w:val="en-GB"/>
              </w:rPr>
              <w:t>credit</w:t>
            </w:r>
            <w:r>
              <w:rPr>
                <w:rFonts w:ascii="Times New Roman" w:hAnsi="Times New Roman"/>
                <w:sz w:val="28"/>
                <w:szCs w:val="28"/>
              </w:rPr>
              <w:t xml:space="preserve"> / </w:t>
            </w:r>
            <w:r>
              <w:rPr>
                <w:rFonts w:ascii="Times New Roman" w:hAnsi="Times New Roman"/>
                <w:sz w:val="28"/>
                <w:szCs w:val="28"/>
                <w:lang w:val="en-GB"/>
              </w:rPr>
              <w:t>exam</w:t>
            </w:r>
          </w:p>
        </w:tc>
      </w:tr>
      <w:tr w:rsidR="00F33A59" w:rsidRPr="007E3FE8" w:rsidTr="003D04BC">
        <w:tc>
          <w:tcPr>
            <w:tcW w:w="4672" w:type="dxa"/>
          </w:tcPr>
          <w:p w:rsidR="00F33A59" w:rsidRPr="0050553C" w:rsidRDefault="00F33A59"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4792" w:type="dxa"/>
          </w:tcPr>
          <w:p w:rsidR="00F33A59" w:rsidRPr="007E3FE8" w:rsidRDefault="00F33A59" w:rsidP="003D04BC">
            <w:pPr>
              <w:spacing w:after="0" w:line="240" w:lineRule="auto"/>
              <w:rPr>
                <w:rFonts w:ascii="Times New Roman" w:hAnsi="Times New Roman"/>
                <w:sz w:val="28"/>
                <w:szCs w:val="28"/>
              </w:rPr>
            </w:pPr>
            <w:r>
              <w:rPr>
                <w:rFonts w:ascii="Times New Roman" w:hAnsi="Times New Roman"/>
                <w:sz w:val="28"/>
                <w:szCs w:val="28"/>
              </w:rPr>
              <w:t>6</w:t>
            </w:r>
          </w:p>
        </w:tc>
      </w:tr>
      <w:tr w:rsidR="00F33A59" w:rsidRPr="0053644B" w:rsidTr="003D04BC">
        <w:tc>
          <w:tcPr>
            <w:tcW w:w="4672" w:type="dxa"/>
          </w:tcPr>
          <w:p w:rsidR="00F33A59" w:rsidRPr="0050553C" w:rsidRDefault="00F33A59" w:rsidP="003D04BC">
            <w:pPr>
              <w:spacing w:after="0" w:line="240" w:lineRule="auto"/>
              <w:rPr>
                <w:rFonts w:ascii="Times New Roman" w:hAnsi="Times New Roman"/>
                <w:b/>
                <w:sz w:val="28"/>
                <w:szCs w:val="28"/>
                <w:lang w:val="en-US"/>
              </w:rPr>
            </w:pPr>
            <w:r w:rsidRPr="0050553C">
              <w:rPr>
                <w:rFonts w:ascii="Times New Roman" w:hAnsi="Times New Roman"/>
                <w:b/>
                <w:sz w:val="28"/>
                <w:szCs w:val="28"/>
                <w:lang w:val="en-US"/>
              </w:rPr>
              <w:t>Competences</w:t>
            </w:r>
          </w:p>
        </w:tc>
        <w:tc>
          <w:tcPr>
            <w:tcW w:w="4792" w:type="dxa"/>
          </w:tcPr>
          <w:p w:rsidR="00F33A59" w:rsidRPr="008108AF" w:rsidRDefault="00F33A59" w:rsidP="006858FC">
            <w:pPr>
              <w:spacing w:after="0" w:line="240" w:lineRule="auto"/>
              <w:jc w:val="both"/>
              <w:rPr>
                <w:rFonts w:ascii="Times New Roman" w:hAnsi="Times New Roman"/>
                <w:sz w:val="28"/>
                <w:szCs w:val="28"/>
                <w:lang w:val="en-US"/>
              </w:rPr>
            </w:pPr>
            <w:r w:rsidRPr="008108AF">
              <w:rPr>
                <w:rFonts w:ascii="Times New Roman" w:hAnsi="Times New Roman"/>
                <w:sz w:val="28"/>
                <w:szCs w:val="28"/>
                <w:lang w:val="en-US"/>
              </w:rPr>
              <w:t>B</w:t>
            </w:r>
            <w:r w:rsidR="006858FC">
              <w:rPr>
                <w:rFonts w:ascii="Times New Roman" w:hAnsi="Times New Roman"/>
                <w:sz w:val="28"/>
                <w:szCs w:val="28"/>
                <w:lang w:val="en-US"/>
              </w:rPr>
              <w:t>PC</w:t>
            </w:r>
            <w:r w:rsidRPr="008108AF">
              <w:rPr>
                <w:rFonts w:ascii="Times New Roman" w:hAnsi="Times New Roman"/>
                <w:sz w:val="28"/>
                <w:szCs w:val="28"/>
                <w:lang w:val="en-US"/>
              </w:rPr>
              <w:t xml:space="preserve">-16. Apply the norms of criminal procedure </w:t>
            </w:r>
            <w:proofErr w:type="gramStart"/>
            <w:r w:rsidRPr="008108AF">
              <w:rPr>
                <w:rFonts w:ascii="Times New Roman" w:hAnsi="Times New Roman"/>
                <w:sz w:val="28"/>
                <w:szCs w:val="28"/>
                <w:lang w:val="en-US"/>
              </w:rPr>
              <w:t>legislation,</w:t>
            </w:r>
            <w:proofErr w:type="gramEnd"/>
            <w:r w:rsidRPr="008108AF">
              <w:rPr>
                <w:rFonts w:ascii="Times New Roman" w:hAnsi="Times New Roman"/>
                <w:sz w:val="28"/>
                <w:szCs w:val="28"/>
                <w:lang w:val="en-US"/>
              </w:rPr>
              <w:t xml:space="preserve"> solve problems in practical activities related to the criminal process.</w:t>
            </w:r>
          </w:p>
        </w:tc>
      </w:tr>
      <w:tr w:rsidR="00F33A59" w:rsidRPr="0053644B" w:rsidTr="003D04BC">
        <w:tc>
          <w:tcPr>
            <w:tcW w:w="9464" w:type="dxa"/>
            <w:gridSpan w:val="2"/>
          </w:tcPr>
          <w:p w:rsidR="00F33A59" w:rsidRPr="008108AF" w:rsidRDefault="00F33A59" w:rsidP="003D04BC">
            <w:pPr>
              <w:spacing w:after="0" w:line="240" w:lineRule="auto"/>
              <w:ind w:firstLine="426"/>
              <w:jc w:val="center"/>
              <w:rPr>
                <w:rFonts w:ascii="Times New Roman" w:hAnsi="Times New Roman"/>
                <w:b/>
                <w:sz w:val="28"/>
                <w:szCs w:val="28"/>
                <w:lang w:val="en-US"/>
              </w:rPr>
            </w:pPr>
            <w:r w:rsidRPr="008108AF">
              <w:rPr>
                <w:rFonts w:ascii="Times New Roman" w:hAnsi="Times New Roman"/>
                <w:b/>
                <w:sz w:val="28"/>
                <w:szCs w:val="28"/>
                <w:lang w:val="en-US"/>
              </w:rPr>
              <w:t>Summary of the academic discipline:</w:t>
            </w:r>
          </w:p>
          <w:p w:rsidR="00F33A59" w:rsidRPr="008108AF" w:rsidRDefault="00F33A59" w:rsidP="003D04BC">
            <w:pPr>
              <w:spacing w:after="0" w:line="240" w:lineRule="auto"/>
              <w:ind w:firstLine="709"/>
              <w:jc w:val="both"/>
              <w:rPr>
                <w:rFonts w:ascii="Times New Roman" w:eastAsia="Courier New" w:hAnsi="Times New Roman"/>
                <w:color w:val="000000"/>
                <w:sz w:val="28"/>
                <w:szCs w:val="28"/>
                <w:lang w:val="en-US"/>
              </w:rPr>
            </w:pPr>
            <w:r w:rsidRPr="008108AF">
              <w:rPr>
                <w:rFonts w:ascii="Times New Roman" w:hAnsi="Times New Roman"/>
                <w:sz w:val="28"/>
                <w:szCs w:val="28"/>
                <w:lang w:val="en-US"/>
              </w:rPr>
              <w:t>The concept and essence of the criminal process. Criminal procedure legislation of the Republic of Belarus. Principles of criminal procedure. Participants in the criminal process. Evidence and evidence in criminal proceedings. Measures of procedural coercion. Petitions and complaints in criminal proceedings. A civil claim in a criminal case. Procedural acts, deadlines, costs. Initiation of a criminal case. Preliminary investigation. Jurisdiction. Appointment and preparation of the trial. Judicial proceedings. Appeal proceedings. Execution of the sentence. Proceedings in the cassation instance. Proceedings in the supervisory authority. Criminal proceedings on newly discovered circumstances. The specifics of the proceedings in certain categories of criminal cases. International legal assistance in criminal matters. Criminal proceedings in foreign countries.</w:t>
            </w:r>
          </w:p>
        </w:tc>
      </w:tr>
    </w:tbl>
    <w:p w:rsidR="00552F92" w:rsidRPr="00F33A59" w:rsidRDefault="00552F92" w:rsidP="004726F5">
      <w:pPr>
        <w:spacing w:after="0" w:line="240" w:lineRule="auto"/>
        <w:jc w:val="center"/>
        <w:rPr>
          <w:rFonts w:ascii="Times New Roman" w:hAnsi="Times New Roman"/>
          <w:sz w:val="28"/>
          <w:szCs w:val="28"/>
          <w:lang w:val="en-US"/>
        </w:rPr>
      </w:pPr>
    </w:p>
    <w:sectPr w:rsidR="00552F92" w:rsidRPr="00F33A59"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E01C6"/>
    <w:rsid w:val="002207AF"/>
    <w:rsid w:val="003C1CBC"/>
    <w:rsid w:val="003C4143"/>
    <w:rsid w:val="00402660"/>
    <w:rsid w:val="004726F5"/>
    <w:rsid w:val="004B5358"/>
    <w:rsid w:val="0053644B"/>
    <w:rsid w:val="00552F92"/>
    <w:rsid w:val="00566DE6"/>
    <w:rsid w:val="005B6F99"/>
    <w:rsid w:val="005D2A47"/>
    <w:rsid w:val="00666BA2"/>
    <w:rsid w:val="006858FC"/>
    <w:rsid w:val="006B0CC3"/>
    <w:rsid w:val="007E3FE8"/>
    <w:rsid w:val="00800320"/>
    <w:rsid w:val="008C02A4"/>
    <w:rsid w:val="00907ADE"/>
    <w:rsid w:val="009353B7"/>
    <w:rsid w:val="00955796"/>
    <w:rsid w:val="00983586"/>
    <w:rsid w:val="009A31E5"/>
    <w:rsid w:val="00A70C0F"/>
    <w:rsid w:val="00AD06F9"/>
    <w:rsid w:val="00AF60E2"/>
    <w:rsid w:val="00B327AE"/>
    <w:rsid w:val="00B66196"/>
    <w:rsid w:val="00BA360F"/>
    <w:rsid w:val="00C117A9"/>
    <w:rsid w:val="00C94A40"/>
    <w:rsid w:val="00CA2151"/>
    <w:rsid w:val="00DA30E9"/>
    <w:rsid w:val="00DA6A38"/>
    <w:rsid w:val="00E62522"/>
    <w:rsid w:val="00E675CE"/>
    <w:rsid w:val="00E962BC"/>
    <w:rsid w:val="00F33A59"/>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3A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3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2025-07-21T08:59:00Z</dcterms:created>
  <dcterms:modified xsi:type="dcterms:W3CDTF">2025-07-21T08:59:00Z</dcterms:modified>
</cp:coreProperties>
</file>