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917DC" w14:textId="77777777" w:rsidR="00313E46" w:rsidRDefault="00313E46" w:rsidP="00313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14:paraId="70A53D64" w14:textId="07AF74F2" w:rsidR="00313E46" w:rsidRDefault="00313E46" w:rsidP="00313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A35869" w:rsidRPr="00A35869">
        <w:rPr>
          <w:rFonts w:ascii="Times New Roman" w:hAnsi="Times New Roman"/>
          <w:b/>
          <w:sz w:val="28"/>
          <w:szCs w:val="28"/>
          <w:lang w:val="en-US"/>
        </w:rPr>
        <w:t>Scientific research methodology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14:paraId="0E3129CE" w14:textId="77777777" w:rsidR="00313E46" w:rsidRDefault="00313E46" w:rsidP="00313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13E46" w:rsidRPr="00313E46" w14:paraId="0D8B12D1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CB6" w14:textId="77777777" w:rsidR="00313E46" w:rsidRP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13E4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006B" w14:textId="77777777" w:rsidR="00313E46" w:rsidRP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 xml:space="preserve">7-07-0114-01 </w:t>
            </w:r>
            <w:r w:rsidRPr="00313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and Inclusive Education</w:t>
            </w:r>
          </w:p>
        </w:tc>
      </w:tr>
      <w:tr w:rsidR="00313E46" w14:paraId="32AB6539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9ED7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5973" w14:textId="35BA8125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E46" w14:paraId="1995322A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0A61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0CD" w14:textId="47DE7EF4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E46" w14:paraId="16BD16C3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8FF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9E8" w14:textId="05602688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3E46" w14:paraId="2F8FCCCA" w14:textId="77777777" w:rsidTr="00313E4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E345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14:paraId="0F01C342" w14:textId="77777777" w:rsidR="00313E46" w:rsidRDefault="00313E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1AC71C0" w14:textId="77777777" w:rsidR="00313E46" w:rsidRDefault="00313E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5F94A41F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1D24" w14:textId="6CB41569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3E46" w14:paraId="393D185F" w14:textId="77777777" w:rsidTr="00313E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2BA3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E648" w14:textId="2E5E07D7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3E46" w14:paraId="04A84850" w14:textId="77777777" w:rsidTr="00313E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C189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9A7B" w14:textId="3784DC8B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13E46" w14:paraId="2CC11F6B" w14:textId="77777777" w:rsidTr="00313E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0A1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69D7" w14:textId="46BE943C" w:rsidR="00313E46" w:rsidRPr="00313E46" w:rsidRDefault="00313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3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3E46" w14:paraId="3EBBFEA9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C33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937" w14:textId="6C41E610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313E46" w14:paraId="739C5560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E67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7A6C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13E46" w:rsidRPr="00A35869" w14:paraId="3968CB4E" w14:textId="77777777" w:rsidTr="00313E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4367" w14:textId="77777777" w:rsidR="00313E46" w:rsidRDefault="00313E4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641" w14:textId="09DE5444" w:rsidR="00313E46" w:rsidRDefault="00313E46">
            <w:pPr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>Apply methods of scientific knowledge in research activities, generate and implement innovative ideas.</w:t>
            </w:r>
          </w:p>
        </w:tc>
      </w:tr>
      <w:tr w:rsidR="00313E46" w:rsidRPr="00A35869" w14:paraId="780F0019" w14:textId="77777777" w:rsidTr="00313E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1F3" w14:textId="77777777" w:rsidR="00313E46" w:rsidRDefault="00313E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714D990D" w14:textId="5B94A2EA" w:rsidR="00313E46" w:rsidRPr="00313E46" w:rsidRDefault="00313E46" w:rsidP="00313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purpose</w:t>
            </w: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academic discipline is to develop students' professional pedagogical competencies in the use of methodological principles and approaches to organizing scientific research.</w:t>
            </w:r>
          </w:p>
          <w:p w14:paraId="48F588AD" w14:textId="77777777" w:rsidR="00313E46" w:rsidRPr="00313E46" w:rsidRDefault="00313E46" w:rsidP="00313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>Objectives of the academic discipline:</w:t>
            </w:r>
          </w:p>
          <w:p w14:paraId="0E891F8E" w14:textId="77777777" w:rsidR="00313E46" w:rsidRPr="00313E46" w:rsidRDefault="00313E46" w:rsidP="00313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>- to form knowledge of the basic concepts of scientific methodology, methods and techniques of scientific research and requirements for their application;</w:t>
            </w:r>
          </w:p>
          <w:p w14:paraId="3D8C41BC" w14:textId="77777777" w:rsidR="00313E46" w:rsidRPr="00313E46" w:rsidRDefault="00313E46" w:rsidP="00313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>- to expand understanding of modern methodological approaches, principles and current problems of special pedagogy and psychology;</w:t>
            </w:r>
          </w:p>
          <w:p w14:paraId="48C29726" w14:textId="77777777" w:rsidR="00313E46" w:rsidRPr="00313E46" w:rsidRDefault="00313E46" w:rsidP="00313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>- to form competencies in the field of planning, scientific justification and organization of research at all stages of scientific research activities;</w:t>
            </w:r>
          </w:p>
          <w:p w14:paraId="7A24FD1B" w14:textId="6C2D5C14" w:rsidR="00313E46" w:rsidRDefault="00313E46" w:rsidP="00313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313E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familiarize with the basic principles, levels and stages of organizing scientific research and its theoretical and methodological foundations in special and inclusive education.</w:t>
            </w:r>
          </w:p>
        </w:tc>
      </w:tr>
    </w:tbl>
    <w:p w14:paraId="7283B2B2" w14:textId="77777777" w:rsidR="00313E46" w:rsidRDefault="00313E46" w:rsidP="00313E46">
      <w:pPr>
        <w:spacing w:after="0" w:line="240" w:lineRule="auto"/>
        <w:rPr>
          <w:rFonts w:ascii="Times New Roman" w:eastAsiaTheme="minorEastAsia" w:hAnsi="Times New Roman"/>
          <w:b/>
          <w:color w:val="000000"/>
          <w:sz w:val="28"/>
          <w:szCs w:val="28"/>
          <w:lang w:val="en-US"/>
        </w:rPr>
      </w:pPr>
    </w:p>
    <w:p w14:paraId="6310FFC5" w14:textId="77777777" w:rsidR="00F12C76" w:rsidRPr="00313E46" w:rsidRDefault="00F12C76" w:rsidP="00CF52D8">
      <w:pPr>
        <w:spacing w:after="0" w:line="240" w:lineRule="auto"/>
        <w:contextualSpacing/>
        <w:jc w:val="both"/>
        <w:rPr>
          <w:sz w:val="26"/>
          <w:szCs w:val="26"/>
          <w:lang w:val="en-US"/>
        </w:rPr>
      </w:pPr>
    </w:p>
    <w:sectPr w:rsidR="00F12C76" w:rsidRPr="0031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E7"/>
    <w:rsid w:val="00127C65"/>
    <w:rsid w:val="00172C91"/>
    <w:rsid w:val="001B37FF"/>
    <w:rsid w:val="002C7B4F"/>
    <w:rsid w:val="00307EE6"/>
    <w:rsid w:val="00313E46"/>
    <w:rsid w:val="00381363"/>
    <w:rsid w:val="00491702"/>
    <w:rsid w:val="006C0B77"/>
    <w:rsid w:val="006F4063"/>
    <w:rsid w:val="008242FF"/>
    <w:rsid w:val="0082434F"/>
    <w:rsid w:val="00870751"/>
    <w:rsid w:val="00916C2E"/>
    <w:rsid w:val="00922C48"/>
    <w:rsid w:val="00A35869"/>
    <w:rsid w:val="00A837E7"/>
    <w:rsid w:val="00AF1439"/>
    <w:rsid w:val="00AF4B5E"/>
    <w:rsid w:val="00B023B3"/>
    <w:rsid w:val="00B915B7"/>
    <w:rsid w:val="00CF52D8"/>
    <w:rsid w:val="00EA59DF"/>
    <w:rsid w:val="00ED362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E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A837E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837E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37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13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A837E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837E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37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1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2025-05-28T04:26:00Z</dcterms:created>
  <dcterms:modified xsi:type="dcterms:W3CDTF">2025-05-28T04:26:00Z</dcterms:modified>
</cp:coreProperties>
</file>